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55E" w:rsidRPr="0078355E" w:rsidRDefault="0078355E" w:rsidP="0078355E">
      <w:pPr>
        <w:rPr>
          <w:rFonts w:ascii="Times New Roman" w:hAnsi="Times New Roman" w:cs="Times New Roman"/>
          <w:sz w:val="24"/>
          <w:szCs w:val="24"/>
        </w:rPr>
      </w:pPr>
      <w:r w:rsidRPr="0078355E">
        <w:rPr>
          <w:rFonts w:ascii="Times New Roman" w:hAnsi="Times New Roman" w:cs="Times New Roman"/>
          <w:sz w:val="24"/>
          <w:szCs w:val="24"/>
        </w:rPr>
        <w:t>                 BUZET</w:t>
      </w:r>
    </w:p>
    <w:p w:rsidR="0078355E" w:rsidRPr="0078355E" w:rsidRDefault="0078355E" w:rsidP="0078355E">
      <w:pPr>
        <w:rPr>
          <w:rFonts w:ascii="Times New Roman" w:hAnsi="Times New Roman" w:cs="Times New Roman"/>
          <w:sz w:val="24"/>
          <w:szCs w:val="24"/>
        </w:rPr>
      </w:pPr>
      <w:r w:rsidRPr="0078355E">
        <w:rPr>
          <w:rFonts w:ascii="Times New Roman" w:hAnsi="Times New Roman" w:cs="Times New Roman"/>
          <w:sz w:val="24"/>
          <w:szCs w:val="24"/>
        </w:rPr>
        <w:t>KLASA: 003-06/19-01/19</w:t>
      </w:r>
    </w:p>
    <w:p w:rsidR="0078355E" w:rsidRPr="0078355E" w:rsidRDefault="0078355E" w:rsidP="0078355E">
      <w:pPr>
        <w:rPr>
          <w:rFonts w:ascii="Times New Roman" w:hAnsi="Times New Roman" w:cs="Times New Roman"/>
          <w:sz w:val="24"/>
          <w:szCs w:val="24"/>
        </w:rPr>
      </w:pPr>
      <w:r w:rsidRPr="0078355E">
        <w:rPr>
          <w:rFonts w:ascii="Times New Roman" w:hAnsi="Times New Roman" w:cs="Times New Roman"/>
          <w:sz w:val="24"/>
          <w:szCs w:val="24"/>
        </w:rPr>
        <w:t>URBROJ: 2106-23-01-19-03</w:t>
      </w:r>
    </w:p>
    <w:p w:rsidR="0078355E" w:rsidRPr="0078355E" w:rsidRDefault="0078355E" w:rsidP="0078355E">
      <w:pPr>
        <w:rPr>
          <w:rFonts w:ascii="Times New Roman" w:hAnsi="Times New Roman" w:cs="Times New Roman"/>
          <w:sz w:val="24"/>
          <w:szCs w:val="24"/>
        </w:rPr>
      </w:pPr>
      <w:r w:rsidRPr="0078355E">
        <w:rPr>
          <w:rFonts w:ascii="Times New Roman" w:hAnsi="Times New Roman" w:cs="Times New Roman"/>
          <w:sz w:val="24"/>
          <w:szCs w:val="24"/>
        </w:rPr>
        <w:t>Buzet,17. prosinca 2019.</w:t>
      </w:r>
    </w:p>
    <w:p w:rsidR="0078355E" w:rsidRPr="0078355E" w:rsidRDefault="0078355E" w:rsidP="0078355E">
      <w:pPr>
        <w:rPr>
          <w:rFonts w:ascii="Times New Roman" w:hAnsi="Times New Roman" w:cs="Times New Roman"/>
          <w:sz w:val="24"/>
          <w:szCs w:val="24"/>
        </w:rPr>
      </w:pPr>
    </w:p>
    <w:p w:rsidR="0078355E" w:rsidRPr="0078355E" w:rsidRDefault="0078355E" w:rsidP="0078355E">
      <w:pPr>
        <w:rPr>
          <w:rFonts w:ascii="Times New Roman" w:hAnsi="Times New Roman" w:cs="Times New Roman"/>
          <w:sz w:val="24"/>
          <w:szCs w:val="24"/>
        </w:rPr>
      </w:pPr>
    </w:p>
    <w:p w:rsidR="0078355E" w:rsidRPr="0078355E" w:rsidRDefault="0078355E" w:rsidP="007F6D1B">
      <w:pPr>
        <w:jc w:val="center"/>
        <w:rPr>
          <w:rFonts w:ascii="Times New Roman" w:hAnsi="Times New Roman" w:cs="Times New Roman"/>
          <w:b/>
          <w:sz w:val="24"/>
          <w:szCs w:val="24"/>
        </w:rPr>
      </w:pPr>
      <w:r w:rsidRPr="0078355E">
        <w:rPr>
          <w:rFonts w:ascii="Times New Roman" w:hAnsi="Times New Roman" w:cs="Times New Roman"/>
          <w:b/>
          <w:sz w:val="24"/>
          <w:szCs w:val="24"/>
        </w:rPr>
        <w:t>ZAKLJUČAK S 11. SJEDNICE ŠKOLSKOG ODBORA</w:t>
      </w:r>
    </w:p>
    <w:p w:rsidR="0078355E" w:rsidRPr="0078355E" w:rsidRDefault="0078355E" w:rsidP="0078355E">
      <w:pPr>
        <w:spacing w:line="256" w:lineRule="auto"/>
        <w:rPr>
          <w:rFonts w:ascii="Times New Roman" w:eastAsia="Arial Unicode MS" w:hAnsi="Times New Roman" w:cs="Times New Roman"/>
          <w:sz w:val="24"/>
          <w:szCs w:val="24"/>
        </w:rPr>
      </w:pPr>
      <w:r w:rsidRPr="0078355E">
        <w:rPr>
          <w:rFonts w:ascii="Times New Roman" w:hAnsi="Times New Roman" w:cs="Times New Roman"/>
          <w:sz w:val="24"/>
          <w:szCs w:val="24"/>
        </w:rPr>
        <w:t xml:space="preserve">AD1) </w:t>
      </w:r>
      <w:r w:rsidRPr="0078355E">
        <w:rPr>
          <w:rFonts w:ascii="Times New Roman" w:eastAsia="Arial Unicode MS" w:hAnsi="Times New Roman" w:cs="Times New Roman"/>
          <w:sz w:val="24"/>
          <w:szCs w:val="24"/>
        </w:rPr>
        <w:t xml:space="preserve">Verificira se zapisnik s 10.sjednice Školskog odbora. </w:t>
      </w:r>
    </w:p>
    <w:p w:rsidR="0078355E" w:rsidRPr="0078355E" w:rsidRDefault="0078355E" w:rsidP="0078355E">
      <w:pPr>
        <w:spacing w:line="256" w:lineRule="auto"/>
        <w:rPr>
          <w:rFonts w:ascii="Times New Roman" w:eastAsia="Arial Unicode MS" w:hAnsi="Times New Roman" w:cs="Times New Roman"/>
          <w:sz w:val="24"/>
          <w:szCs w:val="24"/>
        </w:rPr>
      </w:pPr>
      <w:r w:rsidRPr="0078355E">
        <w:rPr>
          <w:rFonts w:ascii="Times New Roman" w:hAnsi="Times New Roman" w:cs="Times New Roman"/>
          <w:sz w:val="24"/>
          <w:szCs w:val="24"/>
        </w:rPr>
        <w:t xml:space="preserve">AD2) </w:t>
      </w:r>
      <w:r w:rsidRPr="0078355E">
        <w:rPr>
          <w:rFonts w:ascii="Times New Roman" w:eastAsia="Arial Unicode MS" w:hAnsi="Times New Roman" w:cs="Times New Roman"/>
          <w:sz w:val="24"/>
          <w:szCs w:val="24"/>
        </w:rPr>
        <w:t xml:space="preserve">Druge izmjene financijskog plana za 2019. godinu jednoglasno su usvojene. </w:t>
      </w:r>
    </w:p>
    <w:p w:rsidR="0078355E" w:rsidRDefault="0078355E" w:rsidP="0078355E">
      <w:pPr>
        <w:spacing w:after="0" w:line="256" w:lineRule="auto"/>
        <w:rPr>
          <w:rFonts w:ascii="Times New Roman" w:hAnsi="Times New Roman" w:cs="Times New Roman"/>
          <w:sz w:val="24"/>
          <w:szCs w:val="24"/>
        </w:rPr>
      </w:pPr>
      <w:r>
        <w:rPr>
          <w:rFonts w:ascii="Times New Roman" w:eastAsia="Arial Unicode MS" w:hAnsi="Times New Roman" w:cs="Times New Roman"/>
          <w:sz w:val="24"/>
          <w:szCs w:val="24"/>
        </w:rPr>
        <w:t xml:space="preserve">AD3) </w:t>
      </w:r>
      <w:r w:rsidRPr="0078355E">
        <w:rPr>
          <w:rFonts w:ascii="Times New Roman" w:hAnsi="Times New Roman" w:cs="Times New Roman"/>
          <w:sz w:val="24"/>
          <w:szCs w:val="24"/>
        </w:rPr>
        <w:t xml:space="preserve">Usvajanje Financijskog plana za 2020.godinu s projekcijama za 2021/22. godinu jednoglasno je usvojeno. </w:t>
      </w:r>
    </w:p>
    <w:p w:rsidR="0078355E" w:rsidRPr="0078355E" w:rsidRDefault="0078355E" w:rsidP="0078355E">
      <w:pPr>
        <w:spacing w:after="0" w:line="256" w:lineRule="auto"/>
        <w:rPr>
          <w:rFonts w:ascii="Times New Roman" w:hAnsi="Times New Roman" w:cs="Times New Roman"/>
          <w:sz w:val="24"/>
          <w:szCs w:val="24"/>
        </w:rPr>
      </w:pPr>
    </w:p>
    <w:p w:rsidR="0078355E" w:rsidRPr="0078355E" w:rsidRDefault="0078355E" w:rsidP="0078355E">
      <w:pPr>
        <w:spacing w:line="256"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AD4) </w:t>
      </w:r>
      <w:r w:rsidRPr="0078355E">
        <w:rPr>
          <w:rFonts w:ascii="Times New Roman" w:eastAsia="Arial Unicode MS" w:hAnsi="Times New Roman" w:cs="Times New Roman"/>
          <w:sz w:val="24"/>
          <w:szCs w:val="24"/>
        </w:rPr>
        <w:t xml:space="preserve">Plan nabave jednoglasno je usvojen. </w:t>
      </w:r>
    </w:p>
    <w:p w:rsidR="0078355E" w:rsidRDefault="0078355E" w:rsidP="0078355E">
      <w:pPr>
        <w:spacing w:line="256"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AD5) Ravnateljica je predstavila projekt „Domaće od malih nogu“ iniciran od strane LAG Sjeverna Istra, koji traje 2 godine s ciljem uključivanja što više namirnica lokalnih proizvođača u jelovnike predškolskih i školskih ustanova.</w:t>
      </w:r>
    </w:p>
    <w:p w:rsidR="0078355E" w:rsidRDefault="0078355E" w:rsidP="0078355E">
      <w:pPr>
        <w:spacing w:after="0" w:line="256" w:lineRule="auto"/>
        <w:rPr>
          <w:rFonts w:ascii="Times New Roman" w:eastAsia="Arial Unicode MS" w:hAnsi="Times New Roman" w:cs="Times New Roman"/>
          <w:sz w:val="24"/>
          <w:szCs w:val="24"/>
        </w:rPr>
      </w:pPr>
      <w:r w:rsidRPr="0078355E">
        <w:rPr>
          <w:rFonts w:ascii="Times New Roman" w:eastAsia="Arial Unicode MS" w:hAnsi="Times New Roman" w:cs="Times New Roman"/>
          <w:sz w:val="24"/>
          <w:szCs w:val="24"/>
        </w:rPr>
        <w:t xml:space="preserve">Darko </w:t>
      </w:r>
      <w:proofErr w:type="spellStart"/>
      <w:r w:rsidRPr="0078355E">
        <w:rPr>
          <w:rFonts w:ascii="Times New Roman" w:eastAsia="Arial Unicode MS" w:hAnsi="Times New Roman" w:cs="Times New Roman"/>
          <w:sz w:val="24"/>
          <w:szCs w:val="24"/>
        </w:rPr>
        <w:t>Černeha</w:t>
      </w:r>
      <w:proofErr w:type="spellEnd"/>
      <w:r w:rsidRPr="0078355E">
        <w:rPr>
          <w:rFonts w:ascii="Times New Roman" w:eastAsia="Arial Unicode MS" w:hAnsi="Times New Roman" w:cs="Times New Roman"/>
          <w:sz w:val="24"/>
          <w:szCs w:val="24"/>
        </w:rPr>
        <w:t xml:space="preserve"> istaknuo je problem vode na ulazu u sportsku dvoranu za vrijeme jakih kiša. Njegov prijedlog je da se od grada Buzeta ili Istarske županije zatraži financiranje izgradnje tunela od škole do dvorane. Ravnateljica je izjavila da su iz grada Buzeta javili da se kreće u asfaltiranje navede površine. </w:t>
      </w:r>
    </w:p>
    <w:p w:rsidR="0078355E" w:rsidRDefault="0078355E" w:rsidP="0078355E">
      <w:pPr>
        <w:spacing w:after="0" w:line="256" w:lineRule="auto"/>
        <w:rPr>
          <w:rFonts w:ascii="Times New Roman" w:eastAsia="Arial Unicode MS" w:hAnsi="Times New Roman" w:cs="Times New Roman"/>
          <w:sz w:val="24"/>
          <w:szCs w:val="24"/>
        </w:rPr>
      </w:pPr>
    </w:p>
    <w:p w:rsidR="0078355E" w:rsidRPr="0078355E" w:rsidRDefault="0078355E" w:rsidP="0078355E">
      <w:pPr>
        <w:spacing w:after="0" w:line="256" w:lineRule="auto"/>
        <w:rPr>
          <w:rFonts w:ascii="Times New Roman" w:eastAsia="Arial Unicode MS" w:hAnsi="Times New Roman" w:cs="Times New Roman"/>
          <w:sz w:val="24"/>
          <w:szCs w:val="24"/>
        </w:rPr>
      </w:pPr>
      <w:r w:rsidRPr="0078355E">
        <w:rPr>
          <w:rFonts w:ascii="Times New Roman" w:eastAsia="Arial Unicode MS" w:hAnsi="Times New Roman" w:cs="Times New Roman"/>
          <w:sz w:val="24"/>
          <w:szCs w:val="24"/>
        </w:rPr>
        <w:t>Ravnateljica je predstavila plan nadoknade nastave za nastavne dane provedene u štrajku učitelja. Nedostaje 13 nastavnih dana maksimalno, te je predložen raspored nadoknade za slijedeće datume:</w:t>
      </w:r>
    </w:p>
    <w:p w:rsidR="0078355E" w:rsidRPr="0078355E" w:rsidRDefault="0078355E" w:rsidP="0078355E">
      <w:pPr>
        <w:spacing w:after="0" w:line="256" w:lineRule="auto"/>
        <w:rPr>
          <w:rFonts w:ascii="Times New Roman" w:eastAsia="Arial Unicode MS" w:hAnsi="Times New Roman" w:cs="Times New Roman"/>
          <w:sz w:val="24"/>
          <w:szCs w:val="24"/>
        </w:rPr>
      </w:pPr>
      <w:r w:rsidRPr="0078355E">
        <w:rPr>
          <w:rFonts w:ascii="Times New Roman" w:eastAsia="Arial Unicode MS" w:hAnsi="Times New Roman" w:cs="Times New Roman"/>
          <w:sz w:val="24"/>
          <w:szCs w:val="24"/>
        </w:rPr>
        <w:t xml:space="preserve">23.12.2019.(ponedjeljak) </w:t>
      </w:r>
    </w:p>
    <w:p w:rsidR="0078355E" w:rsidRPr="0078355E" w:rsidRDefault="0078355E" w:rsidP="0078355E">
      <w:pPr>
        <w:spacing w:after="0" w:line="256" w:lineRule="auto"/>
        <w:rPr>
          <w:rFonts w:ascii="Times New Roman" w:eastAsia="Arial Unicode MS" w:hAnsi="Times New Roman" w:cs="Times New Roman"/>
          <w:sz w:val="24"/>
          <w:szCs w:val="24"/>
        </w:rPr>
      </w:pPr>
      <w:r w:rsidRPr="0078355E">
        <w:rPr>
          <w:rFonts w:ascii="Times New Roman" w:eastAsia="Arial Unicode MS" w:hAnsi="Times New Roman" w:cs="Times New Roman"/>
          <w:sz w:val="24"/>
          <w:szCs w:val="24"/>
        </w:rPr>
        <w:t>11.1.2020. (subota)</w:t>
      </w:r>
    </w:p>
    <w:p w:rsidR="0078355E" w:rsidRPr="0078355E" w:rsidRDefault="0078355E" w:rsidP="0078355E">
      <w:pPr>
        <w:spacing w:after="0" w:line="256" w:lineRule="auto"/>
        <w:rPr>
          <w:rFonts w:ascii="Times New Roman" w:eastAsia="Arial Unicode MS" w:hAnsi="Times New Roman" w:cs="Times New Roman"/>
          <w:sz w:val="24"/>
          <w:szCs w:val="24"/>
        </w:rPr>
      </w:pPr>
      <w:r w:rsidRPr="0078355E">
        <w:rPr>
          <w:rFonts w:ascii="Times New Roman" w:eastAsia="Arial Unicode MS" w:hAnsi="Times New Roman" w:cs="Times New Roman"/>
          <w:sz w:val="24"/>
          <w:szCs w:val="24"/>
        </w:rPr>
        <w:t>24.2.-28.2.2020. (2.dio zimskih praznika)</w:t>
      </w:r>
    </w:p>
    <w:p w:rsidR="0078355E" w:rsidRPr="0078355E" w:rsidRDefault="0078355E" w:rsidP="0078355E">
      <w:pPr>
        <w:spacing w:after="0" w:line="256" w:lineRule="auto"/>
        <w:rPr>
          <w:rFonts w:ascii="Times New Roman" w:eastAsia="Arial Unicode MS" w:hAnsi="Times New Roman" w:cs="Times New Roman"/>
          <w:sz w:val="24"/>
          <w:szCs w:val="24"/>
        </w:rPr>
      </w:pPr>
      <w:r w:rsidRPr="0078355E">
        <w:rPr>
          <w:rFonts w:ascii="Times New Roman" w:eastAsia="Arial Unicode MS" w:hAnsi="Times New Roman" w:cs="Times New Roman"/>
          <w:sz w:val="24"/>
          <w:szCs w:val="24"/>
        </w:rPr>
        <w:t>9.4.2020. (Veliki četvrtak)</w:t>
      </w:r>
    </w:p>
    <w:p w:rsidR="0078355E" w:rsidRPr="0078355E" w:rsidRDefault="0078355E" w:rsidP="0078355E">
      <w:pPr>
        <w:spacing w:after="0" w:line="256" w:lineRule="auto"/>
        <w:rPr>
          <w:rFonts w:ascii="Times New Roman" w:eastAsia="Arial Unicode MS" w:hAnsi="Times New Roman" w:cs="Times New Roman"/>
          <w:sz w:val="24"/>
          <w:szCs w:val="24"/>
        </w:rPr>
      </w:pPr>
      <w:r w:rsidRPr="0078355E">
        <w:rPr>
          <w:rFonts w:ascii="Times New Roman" w:eastAsia="Arial Unicode MS" w:hAnsi="Times New Roman" w:cs="Times New Roman"/>
          <w:sz w:val="24"/>
          <w:szCs w:val="24"/>
        </w:rPr>
        <w:t xml:space="preserve">18.4.2020. (subota) </w:t>
      </w:r>
    </w:p>
    <w:p w:rsidR="0078355E" w:rsidRPr="0078355E" w:rsidRDefault="0078355E" w:rsidP="0078355E">
      <w:pPr>
        <w:spacing w:after="0" w:line="256" w:lineRule="auto"/>
        <w:rPr>
          <w:rFonts w:ascii="Times New Roman" w:eastAsia="Arial Unicode MS" w:hAnsi="Times New Roman" w:cs="Times New Roman"/>
          <w:sz w:val="24"/>
          <w:szCs w:val="24"/>
        </w:rPr>
      </w:pPr>
      <w:r w:rsidRPr="0078355E">
        <w:rPr>
          <w:rFonts w:ascii="Times New Roman" w:eastAsia="Arial Unicode MS" w:hAnsi="Times New Roman" w:cs="Times New Roman"/>
          <w:sz w:val="24"/>
          <w:szCs w:val="24"/>
        </w:rPr>
        <w:t xml:space="preserve">13.6.2020. (subota) </w:t>
      </w:r>
    </w:p>
    <w:p w:rsidR="0078355E" w:rsidRDefault="0078355E" w:rsidP="0078355E">
      <w:pPr>
        <w:spacing w:after="0" w:line="256" w:lineRule="auto"/>
        <w:rPr>
          <w:rFonts w:ascii="Times New Roman" w:eastAsia="Arial Unicode MS" w:hAnsi="Times New Roman" w:cs="Times New Roman"/>
          <w:sz w:val="24"/>
          <w:szCs w:val="24"/>
        </w:rPr>
      </w:pPr>
      <w:r w:rsidRPr="0078355E">
        <w:rPr>
          <w:rFonts w:ascii="Times New Roman" w:eastAsia="Arial Unicode MS" w:hAnsi="Times New Roman" w:cs="Times New Roman"/>
          <w:sz w:val="24"/>
          <w:szCs w:val="24"/>
        </w:rPr>
        <w:t xml:space="preserve">18.6.-23.6.2020. </w:t>
      </w:r>
    </w:p>
    <w:p w:rsidR="0078355E" w:rsidRDefault="0078355E" w:rsidP="0078355E">
      <w:pPr>
        <w:spacing w:after="0" w:line="256" w:lineRule="auto"/>
        <w:rPr>
          <w:rFonts w:ascii="Times New Roman" w:eastAsia="Arial Unicode MS" w:hAnsi="Times New Roman" w:cs="Times New Roman"/>
          <w:sz w:val="24"/>
          <w:szCs w:val="24"/>
        </w:rPr>
      </w:pPr>
    </w:p>
    <w:p w:rsidR="0078355E" w:rsidRDefault="0078355E" w:rsidP="0078355E">
      <w:pPr>
        <w:spacing w:line="256" w:lineRule="auto"/>
        <w:rPr>
          <w:rFonts w:ascii="Times New Roman" w:eastAsia="Arial Unicode MS" w:hAnsi="Times New Roman" w:cs="Times New Roman"/>
          <w:sz w:val="24"/>
          <w:szCs w:val="24"/>
        </w:rPr>
      </w:pPr>
      <w:r w:rsidRPr="0078355E">
        <w:rPr>
          <w:rFonts w:ascii="Times New Roman" w:eastAsia="Arial Unicode MS" w:hAnsi="Times New Roman" w:cs="Times New Roman"/>
          <w:sz w:val="24"/>
          <w:szCs w:val="24"/>
        </w:rPr>
        <w:t xml:space="preserve">Darko </w:t>
      </w:r>
      <w:proofErr w:type="spellStart"/>
      <w:r w:rsidRPr="0078355E">
        <w:rPr>
          <w:rFonts w:ascii="Times New Roman" w:eastAsia="Arial Unicode MS" w:hAnsi="Times New Roman" w:cs="Times New Roman"/>
          <w:sz w:val="24"/>
          <w:szCs w:val="24"/>
        </w:rPr>
        <w:t>Černeha</w:t>
      </w:r>
      <w:proofErr w:type="spellEnd"/>
      <w:r w:rsidRPr="0078355E">
        <w:rPr>
          <w:rFonts w:ascii="Times New Roman" w:eastAsia="Arial Unicode MS" w:hAnsi="Times New Roman" w:cs="Times New Roman"/>
          <w:sz w:val="24"/>
          <w:szCs w:val="24"/>
        </w:rPr>
        <w:t xml:space="preserve"> napomenuo je da će se održati županijsko natjecanje u rukometu za učenike do 6.razreda 15. i 17. travnja 2020. u našoj školi. </w:t>
      </w:r>
    </w:p>
    <w:p w:rsidR="0078355E" w:rsidRPr="0078355E" w:rsidRDefault="0078355E" w:rsidP="0078355E">
      <w:pPr>
        <w:spacing w:line="256" w:lineRule="auto"/>
        <w:rPr>
          <w:rFonts w:ascii="Times New Roman" w:eastAsia="Times New Roman" w:hAnsi="Times New Roman" w:cs="Times New Roman"/>
          <w:sz w:val="24"/>
          <w:szCs w:val="24"/>
        </w:rPr>
      </w:pPr>
      <w:r w:rsidRPr="0078355E">
        <w:rPr>
          <w:rFonts w:ascii="Times New Roman" w:eastAsia="Arial Unicode MS" w:hAnsi="Times New Roman" w:cs="Times New Roman"/>
          <w:sz w:val="24"/>
          <w:szCs w:val="24"/>
        </w:rPr>
        <w:t xml:space="preserve">Ravnateljica je predstavila projekte pod nazivom „Mali projekti za bolje sutra“ sufinancirane od strane </w:t>
      </w:r>
      <w:r w:rsidRPr="0078355E">
        <w:rPr>
          <w:rFonts w:ascii="Times New Roman" w:eastAsia="Times New Roman" w:hAnsi="Times New Roman" w:cs="Times New Roman"/>
          <w:sz w:val="24"/>
          <w:szCs w:val="24"/>
        </w:rPr>
        <w:t xml:space="preserve">Zaklade za poticanje partnerstva i razvoja civilnog društva. Radio se o „Učionici na otvorenom“ u suradnji sa Srednjom školom Buzet, za što je odobreno 20.000,00 kn. Drugi </w:t>
      </w:r>
      <w:r w:rsidRPr="0078355E">
        <w:rPr>
          <w:rFonts w:ascii="Times New Roman" w:eastAsia="Times New Roman" w:hAnsi="Times New Roman" w:cs="Times New Roman"/>
          <w:sz w:val="24"/>
          <w:szCs w:val="24"/>
        </w:rPr>
        <w:lastRenderedPageBreak/>
        <w:t>projekt je u suradnji sa gla</w:t>
      </w:r>
      <w:r w:rsidR="00532D3E">
        <w:rPr>
          <w:rFonts w:ascii="Times New Roman" w:eastAsia="Times New Roman" w:hAnsi="Times New Roman" w:cs="Times New Roman"/>
          <w:sz w:val="24"/>
          <w:szCs w:val="24"/>
        </w:rPr>
        <w:t>zbenim društvom Sokol Buzet  i d</w:t>
      </w:r>
      <w:bookmarkStart w:id="0" w:name="_GoBack"/>
      <w:bookmarkEnd w:id="0"/>
      <w:r w:rsidRPr="0078355E">
        <w:rPr>
          <w:rFonts w:ascii="Times New Roman" w:eastAsia="Times New Roman" w:hAnsi="Times New Roman" w:cs="Times New Roman"/>
          <w:sz w:val="24"/>
          <w:szCs w:val="24"/>
        </w:rPr>
        <w:t xml:space="preserve">omom umirovljenika Buzet pod nazivom „Nonice šijo, </w:t>
      </w:r>
      <w:proofErr w:type="spellStart"/>
      <w:r w:rsidRPr="0078355E">
        <w:rPr>
          <w:rFonts w:ascii="Times New Roman" w:eastAsia="Times New Roman" w:hAnsi="Times New Roman" w:cs="Times New Roman"/>
          <w:sz w:val="24"/>
          <w:szCs w:val="24"/>
        </w:rPr>
        <w:t>utroke</w:t>
      </w:r>
      <w:proofErr w:type="spellEnd"/>
      <w:r w:rsidRPr="0078355E">
        <w:rPr>
          <w:rFonts w:ascii="Times New Roman" w:eastAsia="Times New Roman" w:hAnsi="Times New Roman" w:cs="Times New Roman"/>
          <w:sz w:val="24"/>
          <w:szCs w:val="24"/>
        </w:rPr>
        <w:t xml:space="preserve"> </w:t>
      </w:r>
      <w:proofErr w:type="spellStart"/>
      <w:r w:rsidRPr="0078355E">
        <w:rPr>
          <w:rFonts w:ascii="Times New Roman" w:eastAsia="Times New Roman" w:hAnsi="Times New Roman" w:cs="Times New Roman"/>
          <w:sz w:val="24"/>
          <w:szCs w:val="24"/>
        </w:rPr>
        <w:t>plešejo</w:t>
      </w:r>
      <w:proofErr w:type="spellEnd"/>
      <w:r w:rsidRPr="0078355E">
        <w:rPr>
          <w:rFonts w:ascii="Times New Roman" w:eastAsia="Times New Roman" w:hAnsi="Times New Roman" w:cs="Times New Roman"/>
          <w:sz w:val="24"/>
          <w:szCs w:val="24"/>
        </w:rPr>
        <w:t>“, vrijednost projekta iznosi 14.349,60 kn.</w:t>
      </w:r>
    </w:p>
    <w:p w:rsidR="0078355E" w:rsidRDefault="0078355E" w:rsidP="0078355E">
      <w:pPr>
        <w:spacing w:line="256" w:lineRule="auto"/>
        <w:rPr>
          <w:rFonts w:ascii="Times New Roman" w:eastAsia="Times New Roman" w:hAnsi="Times New Roman" w:cs="Times New Roman"/>
          <w:sz w:val="24"/>
          <w:szCs w:val="24"/>
        </w:rPr>
      </w:pPr>
      <w:r w:rsidRPr="0078355E">
        <w:rPr>
          <w:rFonts w:ascii="Times New Roman" w:eastAsia="Times New Roman" w:hAnsi="Times New Roman" w:cs="Times New Roman"/>
          <w:sz w:val="24"/>
          <w:szCs w:val="24"/>
        </w:rPr>
        <w:t xml:space="preserve">Ministarstvo regionalnog razvoja i Fondova Europske Unije temeljem prethodne prijave na natječaj odobrilo je iznos od 50.000,00 kn za sufinanciranje rekonstrukcije krovišta PŠ </w:t>
      </w:r>
      <w:proofErr w:type="spellStart"/>
      <w:r w:rsidRPr="0078355E">
        <w:rPr>
          <w:rFonts w:ascii="Times New Roman" w:eastAsia="Times New Roman" w:hAnsi="Times New Roman" w:cs="Times New Roman"/>
          <w:sz w:val="24"/>
          <w:szCs w:val="24"/>
        </w:rPr>
        <w:t>Lanišće</w:t>
      </w:r>
      <w:proofErr w:type="spellEnd"/>
      <w:r w:rsidRPr="0078355E">
        <w:rPr>
          <w:rFonts w:ascii="Times New Roman" w:eastAsia="Times New Roman" w:hAnsi="Times New Roman" w:cs="Times New Roman"/>
          <w:sz w:val="24"/>
          <w:szCs w:val="24"/>
        </w:rPr>
        <w:t xml:space="preserve">. </w:t>
      </w:r>
    </w:p>
    <w:p w:rsidR="0078355E" w:rsidRPr="0078355E" w:rsidRDefault="0078355E" w:rsidP="0078355E">
      <w:pPr>
        <w:spacing w:line="256" w:lineRule="auto"/>
        <w:rPr>
          <w:rFonts w:ascii="Times New Roman" w:eastAsia="Times New Roman" w:hAnsi="Times New Roman" w:cs="Times New Roman"/>
          <w:sz w:val="24"/>
          <w:szCs w:val="24"/>
        </w:rPr>
      </w:pPr>
    </w:p>
    <w:p w:rsidR="0078355E" w:rsidRPr="0078355E" w:rsidRDefault="0078355E" w:rsidP="0078355E">
      <w:pPr>
        <w:rPr>
          <w:rFonts w:ascii="Times New Roman" w:hAnsi="Times New Roman" w:cs="Times New Roman"/>
          <w:sz w:val="24"/>
          <w:szCs w:val="24"/>
        </w:rPr>
      </w:pPr>
      <w:r w:rsidRPr="0078355E">
        <w:rPr>
          <w:rFonts w:ascii="Times New Roman" w:hAnsi="Times New Roman" w:cs="Times New Roman"/>
          <w:sz w:val="24"/>
          <w:szCs w:val="24"/>
        </w:rPr>
        <w:t>                                              </w:t>
      </w:r>
      <w:r>
        <w:rPr>
          <w:rFonts w:ascii="Times New Roman" w:hAnsi="Times New Roman" w:cs="Times New Roman"/>
          <w:sz w:val="24"/>
          <w:szCs w:val="24"/>
        </w:rPr>
        <w:t>             Zamjenik p</w:t>
      </w:r>
      <w:r w:rsidRPr="0078355E">
        <w:rPr>
          <w:rFonts w:ascii="Times New Roman" w:hAnsi="Times New Roman" w:cs="Times New Roman"/>
          <w:sz w:val="24"/>
          <w:szCs w:val="24"/>
        </w:rPr>
        <w:t>redsjednic</w:t>
      </w:r>
      <w:r>
        <w:rPr>
          <w:rFonts w:ascii="Times New Roman" w:hAnsi="Times New Roman" w:cs="Times New Roman"/>
          <w:sz w:val="24"/>
          <w:szCs w:val="24"/>
        </w:rPr>
        <w:t>e</w:t>
      </w:r>
      <w:r w:rsidRPr="0078355E">
        <w:rPr>
          <w:rFonts w:ascii="Times New Roman" w:hAnsi="Times New Roman" w:cs="Times New Roman"/>
          <w:sz w:val="24"/>
          <w:szCs w:val="24"/>
        </w:rPr>
        <w:t xml:space="preserve"> Školskog odbora:</w:t>
      </w:r>
    </w:p>
    <w:p w:rsidR="0078355E" w:rsidRPr="0078355E" w:rsidRDefault="0078355E" w:rsidP="0078355E">
      <w:pPr>
        <w:rPr>
          <w:rFonts w:ascii="Times New Roman" w:hAnsi="Times New Roman" w:cs="Times New Roman"/>
          <w:sz w:val="24"/>
          <w:szCs w:val="24"/>
        </w:rPr>
      </w:pPr>
      <w:r w:rsidRPr="0078355E">
        <w:rPr>
          <w:rFonts w:ascii="Times New Roman" w:hAnsi="Times New Roman" w:cs="Times New Roman"/>
          <w:sz w:val="24"/>
          <w:szCs w:val="24"/>
        </w:rPr>
        <w:t xml:space="preserve">                                                                                   </w:t>
      </w:r>
      <w:r w:rsidR="00DF37EC">
        <w:rPr>
          <w:rFonts w:ascii="Times New Roman" w:hAnsi="Times New Roman" w:cs="Times New Roman"/>
          <w:sz w:val="24"/>
          <w:szCs w:val="24"/>
        </w:rPr>
        <w:t xml:space="preserve">Robert </w:t>
      </w:r>
      <w:proofErr w:type="spellStart"/>
      <w:r w:rsidR="00DF37EC">
        <w:rPr>
          <w:rFonts w:ascii="Times New Roman" w:hAnsi="Times New Roman" w:cs="Times New Roman"/>
          <w:sz w:val="24"/>
          <w:szCs w:val="24"/>
        </w:rPr>
        <w:t>Vivoda</w:t>
      </w:r>
      <w:proofErr w:type="spellEnd"/>
      <w:r w:rsidR="00DF37EC">
        <w:rPr>
          <w:rFonts w:ascii="Times New Roman" w:hAnsi="Times New Roman" w:cs="Times New Roman"/>
          <w:sz w:val="24"/>
          <w:szCs w:val="24"/>
        </w:rPr>
        <w:t xml:space="preserve"> </w:t>
      </w:r>
    </w:p>
    <w:p w:rsidR="00A3580F" w:rsidRDefault="00A3580F"/>
    <w:sectPr w:rsidR="00A3580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91E" w:rsidRDefault="00C0491E" w:rsidP="00DF37EC">
      <w:pPr>
        <w:spacing w:after="0" w:line="240" w:lineRule="auto"/>
      </w:pPr>
      <w:r>
        <w:separator/>
      </w:r>
    </w:p>
  </w:endnote>
  <w:endnote w:type="continuationSeparator" w:id="0">
    <w:p w:rsidR="00C0491E" w:rsidRDefault="00C0491E" w:rsidP="00DF3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039736"/>
      <w:docPartObj>
        <w:docPartGallery w:val="Page Numbers (Bottom of Page)"/>
        <w:docPartUnique/>
      </w:docPartObj>
    </w:sdtPr>
    <w:sdtEndPr/>
    <w:sdtContent>
      <w:p w:rsidR="00DF37EC" w:rsidRDefault="00DF37EC">
        <w:pPr>
          <w:pStyle w:val="Podnoje"/>
          <w:jc w:val="right"/>
        </w:pPr>
        <w:r>
          <w:fldChar w:fldCharType="begin"/>
        </w:r>
        <w:r>
          <w:instrText>PAGE   \* MERGEFORMAT</w:instrText>
        </w:r>
        <w:r>
          <w:fldChar w:fldCharType="separate"/>
        </w:r>
        <w:r w:rsidR="00532D3E">
          <w:rPr>
            <w:noProof/>
          </w:rPr>
          <w:t>2</w:t>
        </w:r>
        <w:r>
          <w:fldChar w:fldCharType="end"/>
        </w:r>
      </w:p>
    </w:sdtContent>
  </w:sdt>
  <w:p w:rsidR="00DF37EC" w:rsidRDefault="00DF37EC">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91E" w:rsidRDefault="00C0491E" w:rsidP="00DF37EC">
      <w:pPr>
        <w:spacing w:after="0" w:line="240" w:lineRule="auto"/>
      </w:pPr>
      <w:r>
        <w:separator/>
      </w:r>
    </w:p>
  </w:footnote>
  <w:footnote w:type="continuationSeparator" w:id="0">
    <w:p w:rsidR="00C0491E" w:rsidRDefault="00C0491E" w:rsidP="00DF37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5E"/>
    <w:rsid w:val="00056441"/>
    <w:rsid w:val="00532D3E"/>
    <w:rsid w:val="0078355E"/>
    <w:rsid w:val="007F6D1B"/>
    <w:rsid w:val="00811D76"/>
    <w:rsid w:val="00A3580F"/>
    <w:rsid w:val="00C0491E"/>
    <w:rsid w:val="00DF37EC"/>
    <w:rsid w:val="00FB3F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121F5"/>
  <w15:chartTrackingRefBased/>
  <w15:docId w15:val="{F1CC7A92-224C-4FD3-88D2-D6500C2A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55E"/>
    <w:pPr>
      <w:spacing w:after="200" w:line="276" w:lineRule="auto"/>
    </w:pPr>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F37E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F37EC"/>
    <w:rPr>
      <w:rFonts w:ascii="Calibri" w:hAnsi="Calibri" w:cs="Calibri"/>
    </w:rPr>
  </w:style>
  <w:style w:type="paragraph" w:styleId="Podnoje">
    <w:name w:val="footer"/>
    <w:basedOn w:val="Normal"/>
    <w:link w:val="PodnojeChar"/>
    <w:uiPriority w:val="99"/>
    <w:unhideWhenUsed/>
    <w:rsid w:val="00DF37E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F37EC"/>
    <w:rPr>
      <w:rFonts w:ascii="Calibri" w:hAnsi="Calibri" w:cs="Calibri"/>
    </w:rPr>
  </w:style>
  <w:style w:type="paragraph" w:styleId="Tekstbalonia">
    <w:name w:val="Balloon Text"/>
    <w:basedOn w:val="Normal"/>
    <w:link w:val="TekstbaloniaChar"/>
    <w:uiPriority w:val="99"/>
    <w:semiHidden/>
    <w:unhideWhenUsed/>
    <w:rsid w:val="007F6D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F6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02583-44AB-469F-923D-9BFF03A3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1971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Korisnik</cp:lastModifiedBy>
  <cp:revision>3</cp:revision>
  <cp:lastPrinted>2020-01-13T08:48:00Z</cp:lastPrinted>
  <dcterms:created xsi:type="dcterms:W3CDTF">2020-10-15T16:03:00Z</dcterms:created>
  <dcterms:modified xsi:type="dcterms:W3CDTF">2020-10-15T16:38:00Z</dcterms:modified>
</cp:coreProperties>
</file>