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AA62EC" w:rsidRPr="008F0715" w:rsidRDefault="00AA62EC" w:rsidP="00AA62EC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="00501699">
        <w:rPr>
          <w:rFonts w:asciiTheme="minorHAnsi" w:eastAsia="Arial Unicode MS" w:hAnsiTheme="minorHAnsi" w:cstheme="minorHAnsi"/>
          <w:lang w:eastAsia="hr-HR"/>
        </w:rPr>
        <w:t>003-06/21</w:t>
      </w:r>
      <w:r w:rsidRPr="008F0715">
        <w:rPr>
          <w:rFonts w:asciiTheme="minorHAnsi" w:eastAsia="Arial Unicode MS" w:hAnsiTheme="minorHAnsi" w:cstheme="minorHAnsi"/>
          <w:lang w:eastAsia="hr-HR"/>
        </w:rPr>
        <w:t>-01/</w:t>
      </w:r>
      <w:r w:rsidR="00456DCC">
        <w:rPr>
          <w:rFonts w:asciiTheme="minorHAnsi" w:eastAsia="Arial Unicode MS" w:hAnsiTheme="minorHAnsi" w:cstheme="minorHAnsi"/>
          <w:lang w:eastAsia="hr-HR"/>
        </w:rPr>
        <w:t>05</w:t>
      </w:r>
    </w:p>
    <w:p w:rsidR="00AA62EC" w:rsidRPr="008F0715" w:rsidRDefault="00501699" w:rsidP="00AA6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2106-23-01-21-02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 w:rsidR="00456DCC">
        <w:rPr>
          <w:rFonts w:asciiTheme="minorHAnsi" w:hAnsiTheme="minorHAnsi" w:cstheme="minorHAnsi"/>
        </w:rPr>
        <w:t>, 3.rujna</w:t>
      </w:r>
      <w:r w:rsidR="008338BA">
        <w:rPr>
          <w:rFonts w:asciiTheme="minorHAnsi" w:hAnsiTheme="minorHAnsi" w:cstheme="minorHAnsi"/>
        </w:rPr>
        <w:t xml:space="preserve"> 2021. 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 w:rsidR="00456DCC">
        <w:rPr>
          <w:rFonts w:asciiTheme="minorHAnsi" w:hAnsiTheme="minorHAnsi" w:cstheme="minorHAnsi"/>
          <w:b/>
        </w:rPr>
        <w:t>28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</w:p>
    <w:p w:rsidR="00AA62EC" w:rsidRPr="00E13B52" w:rsidRDefault="00AA62EC" w:rsidP="00AA62EC">
      <w:pPr>
        <w:rPr>
          <w:rFonts w:asciiTheme="minorHAnsi" w:hAnsiTheme="minorHAnsi" w:cstheme="minorHAnsi"/>
        </w:rPr>
      </w:pPr>
      <w:r w:rsidRPr="00E13B52">
        <w:rPr>
          <w:rFonts w:asciiTheme="minorHAnsi" w:hAnsiTheme="minorHAnsi" w:cstheme="minorHAnsi"/>
        </w:rPr>
        <w:t xml:space="preserve">AD1) Verifikacija zapisnika s </w:t>
      </w:r>
      <w:r w:rsidR="00456DCC">
        <w:rPr>
          <w:rFonts w:asciiTheme="minorHAnsi" w:hAnsiTheme="minorHAnsi" w:cstheme="minorHAnsi"/>
        </w:rPr>
        <w:t>27</w:t>
      </w:r>
      <w:r w:rsidR="00501699" w:rsidRPr="00E13B52">
        <w:rPr>
          <w:rFonts w:asciiTheme="minorHAnsi" w:hAnsiTheme="minorHAnsi" w:cstheme="minorHAnsi"/>
        </w:rPr>
        <w:t>.sjednice Škols</w:t>
      </w:r>
      <w:r w:rsidR="008338BA" w:rsidRPr="00E13B52">
        <w:rPr>
          <w:rFonts w:asciiTheme="minorHAnsi" w:hAnsiTheme="minorHAnsi" w:cstheme="minorHAnsi"/>
        </w:rPr>
        <w:t xml:space="preserve">kog odbora. </w:t>
      </w:r>
    </w:p>
    <w:p w:rsidR="00456DCC" w:rsidRDefault="00AA62EC" w:rsidP="00456DCC">
      <w:pPr>
        <w:rPr>
          <w:rFonts w:asciiTheme="minorHAnsi" w:hAnsiTheme="minorHAnsi" w:cstheme="minorBidi"/>
        </w:rPr>
      </w:pPr>
      <w:r w:rsidRPr="00E13B52">
        <w:rPr>
          <w:rFonts w:asciiTheme="minorHAnsi" w:hAnsiTheme="minorHAnsi" w:cstheme="minorHAnsi"/>
        </w:rPr>
        <w:t>AD2)</w:t>
      </w:r>
      <w:r w:rsidR="00E13B52" w:rsidRPr="00E13B52">
        <w:rPr>
          <w:rFonts w:asciiTheme="minorHAnsi" w:eastAsia="Arial Unicode MS" w:hAnsiTheme="minorHAnsi" w:cstheme="minorHAnsi"/>
          <w:bCs/>
          <w:lang w:eastAsia="hr-HR"/>
        </w:rPr>
        <w:t xml:space="preserve"> </w:t>
      </w:r>
      <w:r w:rsidR="00456DCC" w:rsidRPr="00456DCC">
        <w:rPr>
          <w:rFonts w:asciiTheme="minorHAnsi" w:hAnsiTheme="minorHAnsi" w:cstheme="minorBidi"/>
        </w:rPr>
        <w:t>Jednoglasno je dana suglasnost za sklapanje u</w:t>
      </w:r>
      <w:r w:rsidR="00456DCC">
        <w:rPr>
          <w:rFonts w:asciiTheme="minorHAnsi" w:hAnsiTheme="minorHAnsi" w:cstheme="minorBidi"/>
        </w:rPr>
        <w:t xml:space="preserve">govora u radu za radnom mjesto pomoćnika u nastavi sa slijedećim kandidatima: Anom Krpan Bašić, Sunčicom Klarić, Rankom Silićem, Marinom </w:t>
      </w:r>
      <w:proofErr w:type="spellStart"/>
      <w:r w:rsidR="00456DCC">
        <w:rPr>
          <w:rFonts w:asciiTheme="minorHAnsi" w:hAnsiTheme="minorHAnsi" w:cstheme="minorBidi"/>
        </w:rPr>
        <w:t>Brmalj</w:t>
      </w:r>
      <w:proofErr w:type="spellEnd"/>
      <w:r w:rsidR="00456DCC">
        <w:rPr>
          <w:rFonts w:asciiTheme="minorHAnsi" w:hAnsiTheme="minorHAnsi" w:cstheme="minorBidi"/>
        </w:rPr>
        <w:t xml:space="preserve"> </w:t>
      </w:r>
      <w:proofErr w:type="spellStart"/>
      <w:r w:rsidR="00456DCC">
        <w:rPr>
          <w:rFonts w:asciiTheme="minorHAnsi" w:hAnsiTheme="minorHAnsi" w:cstheme="minorBidi"/>
        </w:rPr>
        <w:t>Krančić</w:t>
      </w:r>
      <w:proofErr w:type="spellEnd"/>
      <w:r w:rsidR="00456DCC">
        <w:rPr>
          <w:rFonts w:asciiTheme="minorHAnsi" w:hAnsiTheme="minorHAnsi" w:cstheme="minorBidi"/>
        </w:rPr>
        <w:t>, Izabelom Letica i Natašom</w:t>
      </w:r>
      <w:r w:rsidR="00456DCC" w:rsidRPr="00456DCC">
        <w:rPr>
          <w:rFonts w:asciiTheme="minorHAnsi" w:hAnsiTheme="minorHAnsi" w:cstheme="minorBidi"/>
        </w:rPr>
        <w:t xml:space="preserve"> </w:t>
      </w:r>
      <w:proofErr w:type="spellStart"/>
      <w:r w:rsidR="00456DCC" w:rsidRPr="00456DCC">
        <w:rPr>
          <w:rFonts w:asciiTheme="minorHAnsi" w:hAnsiTheme="minorHAnsi" w:cstheme="minorBidi"/>
        </w:rPr>
        <w:t>Sirotić</w:t>
      </w:r>
      <w:proofErr w:type="spellEnd"/>
      <w:r w:rsidR="00456DCC" w:rsidRPr="00456DCC">
        <w:rPr>
          <w:rFonts w:asciiTheme="minorHAnsi" w:hAnsiTheme="minorHAnsi" w:cstheme="minorBidi"/>
        </w:rPr>
        <w:t>.</w:t>
      </w:r>
    </w:p>
    <w:p w:rsidR="00456DCC" w:rsidRDefault="00456DCC" w:rsidP="00456DC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AD3) </w:t>
      </w:r>
      <w:r w:rsidRPr="00456DCC">
        <w:rPr>
          <w:rFonts w:asciiTheme="minorHAnsi" w:hAnsiTheme="minorHAnsi" w:cstheme="minorBidi"/>
        </w:rPr>
        <w:t>Ravnateljica ukratko predstavlja Kućni red ,</w:t>
      </w:r>
      <w:r>
        <w:rPr>
          <w:rFonts w:asciiTheme="minorHAnsi" w:hAnsiTheme="minorHAnsi" w:cstheme="minorBidi"/>
        </w:rPr>
        <w:t xml:space="preserve"> stajalište prisutnih članova Školskog odbora</w:t>
      </w:r>
      <w:r w:rsidRPr="00456DCC">
        <w:rPr>
          <w:rFonts w:asciiTheme="minorHAnsi" w:hAnsiTheme="minorHAnsi" w:cstheme="minorBidi"/>
        </w:rPr>
        <w:t xml:space="preserve"> je da se isti dostavi na razmat</w:t>
      </w:r>
      <w:r>
        <w:rPr>
          <w:rFonts w:asciiTheme="minorHAnsi" w:hAnsiTheme="minorHAnsi" w:cstheme="minorBidi"/>
        </w:rPr>
        <w:t xml:space="preserve">ranje putem e-maila članovima Školskog odbora  </w:t>
      </w:r>
      <w:r w:rsidRPr="00456DCC">
        <w:rPr>
          <w:rFonts w:asciiTheme="minorHAnsi" w:hAnsiTheme="minorHAnsi" w:cstheme="minorBidi"/>
        </w:rPr>
        <w:t xml:space="preserve">kako bi se na slijedećoj sjednici mogao izglasati. </w:t>
      </w:r>
    </w:p>
    <w:p w:rsidR="003B3E76" w:rsidRDefault="003B3E76" w:rsidP="00456DC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AD4) Jednoglasno je dana suglasnost za zasnivanje radnog odnosa sa Majom </w:t>
      </w:r>
      <w:proofErr w:type="spellStart"/>
      <w:r>
        <w:rPr>
          <w:rFonts w:asciiTheme="minorHAnsi" w:hAnsiTheme="minorHAnsi" w:cstheme="minorBidi"/>
        </w:rPr>
        <w:t>Škrlec</w:t>
      </w:r>
      <w:proofErr w:type="spellEnd"/>
      <w:r>
        <w:rPr>
          <w:rFonts w:asciiTheme="minorHAnsi" w:hAnsiTheme="minorHAnsi" w:cstheme="minorBidi"/>
        </w:rPr>
        <w:t xml:space="preserve"> učiteljicom matematike u Područnoj školi u </w:t>
      </w:r>
      <w:proofErr w:type="spellStart"/>
      <w:r>
        <w:rPr>
          <w:rFonts w:asciiTheme="minorHAnsi" w:hAnsiTheme="minorHAnsi" w:cstheme="minorBidi"/>
        </w:rPr>
        <w:t>Roču</w:t>
      </w:r>
      <w:proofErr w:type="spellEnd"/>
      <w:r>
        <w:rPr>
          <w:rFonts w:asciiTheme="minorHAnsi" w:hAnsiTheme="minorHAnsi" w:cstheme="minorBidi"/>
        </w:rPr>
        <w:t xml:space="preserve">, na neodređeno puno radno vrijeme. </w:t>
      </w:r>
    </w:p>
    <w:p w:rsidR="00456DCC" w:rsidRPr="00456DCC" w:rsidRDefault="00456DCC" w:rsidP="00456DC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AD</w:t>
      </w:r>
      <w:r w:rsidR="00AE0D31">
        <w:rPr>
          <w:rFonts w:asciiTheme="minorHAnsi" w:hAnsiTheme="minorHAnsi" w:cstheme="minorBidi"/>
        </w:rPr>
        <w:t>5</w:t>
      </w:r>
      <w:bookmarkStart w:id="0" w:name="_GoBack"/>
      <w:bookmarkEnd w:id="0"/>
      <w:r w:rsidRPr="00456DCC">
        <w:rPr>
          <w:rFonts w:asciiTheme="minorHAnsi" w:hAnsiTheme="minorHAnsi" w:cstheme="minorBidi"/>
        </w:rPr>
        <w:t>) P</w:t>
      </w:r>
      <w:r>
        <w:rPr>
          <w:rFonts w:asciiTheme="minorHAnsi" w:hAnsiTheme="minorHAnsi" w:cstheme="minorBidi"/>
        </w:rPr>
        <w:t>redsjednica Školskog odbora</w:t>
      </w:r>
      <w:r w:rsidRPr="00456DCC">
        <w:rPr>
          <w:rFonts w:asciiTheme="minorHAnsi" w:hAnsiTheme="minorHAnsi" w:cstheme="minorBidi"/>
        </w:rPr>
        <w:t xml:space="preserve"> Tea </w:t>
      </w:r>
      <w:proofErr w:type="spellStart"/>
      <w:r w:rsidRPr="00456DCC">
        <w:rPr>
          <w:rFonts w:asciiTheme="minorHAnsi" w:hAnsiTheme="minorHAnsi" w:cstheme="minorBidi"/>
        </w:rPr>
        <w:t>Marmilić</w:t>
      </w:r>
      <w:proofErr w:type="spellEnd"/>
      <w:r w:rsidRPr="00456DCC">
        <w:rPr>
          <w:rFonts w:asciiTheme="minorHAnsi" w:hAnsiTheme="minorHAnsi" w:cstheme="minorBidi"/>
        </w:rPr>
        <w:t xml:space="preserve"> pročitala je pismo obrazloženja vezano za  koje je uputila gospođa </w:t>
      </w:r>
      <w:proofErr w:type="spellStart"/>
      <w:r w:rsidRPr="00456DCC">
        <w:rPr>
          <w:rFonts w:asciiTheme="minorHAnsi" w:hAnsiTheme="minorHAnsi" w:cstheme="minorBidi"/>
        </w:rPr>
        <w:t>Karemen</w:t>
      </w:r>
      <w:proofErr w:type="spellEnd"/>
      <w:r w:rsidRPr="00456DCC">
        <w:rPr>
          <w:rFonts w:asciiTheme="minorHAnsi" w:hAnsiTheme="minorHAnsi" w:cstheme="minorBidi"/>
        </w:rPr>
        <w:t xml:space="preserve"> </w:t>
      </w:r>
      <w:proofErr w:type="spellStart"/>
      <w:r w:rsidRPr="00456DCC">
        <w:rPr>
          <w:rFonts w:asciiTheme="minorHAnsi" w:hAnsiTheme="minorHAnsi" w:cstheme="minorBidi"/>
        </w:rPr>
        <w:t>Kevereski</w:t>
      </w:r>
      <w:proofErr w:type="spellEnd"/>
      <w:r w:rsidRPr="00456DCC">
        <w:rPr>
          <w:rFonts w:asciiTheme="minorHAnsi" w:hAnsiTheme="minorHAnsi" w:cstheme="minorBidi"/>
        </w:rPr>
        <w:t xml:space="preserve"> </w:t>
      </w:r>
      <w:proofErr w:type="spellStart"/>
      <w:r w:rsidRPr="00456DCC">
        <w:rPr>
          <w:rFonts w:asciiTheme="minorHAnsi" w:hAnsiTheme="minorHAnsi" w:cstheme="minorBidi"/>
        </w:rPr>
        <w:t>Niković</w:t>
      </w:r>
      <w:proofErr w:type="spellEnd"/>
      <w:r w:rsidRPr="00456DCC">
        <w:rPr>
          <w:rFonts w:asciiTheme="minorHAnsi" w:hAnsiTheme="minorHAnsi" w:cstheme="minorBidi"/>
        </w:rPr>
        <w:t xml:space="preserve"> koja se zahvaljuje na odgovoru vezano uz zamolbu za popravak krova na zgradi u </w:t>
      </w:r>
      <w:proofErr w:type="spellStart"/>
      <w:r w:rsidRPr="00456DCC">
        <w:rPr>
          <w:rFonts w:asciiTheme="minorHAnsi" w:hAnsiTheme="minorHAnsi" w:cstheme="minorBidi"/>
        </w:rPr>
        <w:t>Ročkom</w:t>
      </w:r>
      <w:proofErr w:type="spellEnd"/>
      <w:r w:rsidRPr="00456DCC">
        <w:rPr>
          <w:rFonts w:asciiTheme="minorHAnsi" w:hAnsiTheme="minorHAnsi" w:cstheme="minorBidi"/>
        </w:rPr>
        <w:t xml:space="preserve"> Polju br. 2.</w:t>
      </w:r>
      <w:r>
        <w:rPr>
          <w:rFonts w:asciiTheme="minorHAnsi" w:hAnsiTheme="minorHAnsi" w:cstheme="minorBidi"/>
        </w:rPr>
        <w:t xml:space="preserve"> </w:t>
      </w:r>
      <w:r w:rsidRPr="00456DCC">
        <w:rPr>
          <w:rFonts w:asciiTheme="minorHAnsi" w:hAnsiTheme="minorHAnsi" w:cstheme="minorBidi"/>
        </w:rPr>
        <w:t>Navodi da nije molila ulaganje u zgra</w:t>
      </w:r>
      <w:r>
        <w:rPr>
          <w:rFonts w:asciiTheme="minorHAnsi" w:hAnsiTheme="minorHAnsi" w:cstheme="minorBidi"/>
        </w:rPr>
        <w:t xml:space="preserve">du već hitnu intervenciju </w:t>
      </w:r>
      <w:r w:rsidRPr="00456DCC">
        <w:rPr>
          <w:rFonts w:asciiTheme="minorHAnsi" w:hAnsiTheme="minorHAnsi" w:cstheme="minorBidi"/>
        </w:rPr>
        <w:t xml:space="preserve"> krovištu navedene zgrade , jer je dio krovišta u tako lošem stanju da prijeti urušavanje. </w:t>
      </w:r>
      <w:r>
        <w:rPr>
          <w:rFonts w:asciiTheme="minorHAnsi" w:hAnsiTheme="minorHAnsi" w:cstheme="minorBidi"/>
        </w:rPr>
        <w:t>Navodi da</w:t>
      </w:r>
      <w:r w:rsidRPr="00456DCC">
        <w:rPr>
          <w:rFonts w:asciiTheme="minorHAnsi" w:hAnsiTheme="minorHAnsi" w:cstheme="minorBidi"/>
        </w:rPr>
        <w:t xml:space="preserve"> je prvu molbu za otkup stane podnijela 1988.g i zatim još mnoge , te do danas nije dobila nikakav službeni odgovor.</w:t>
      </w:r>
    </w:p>
    <w:p w:rsidR="00456DCC" w:rsidRPr="00456DCC" w:rsidRDefault="00456DCC" w:rsidP="00456DCC">
      <w:pPr>
        <w:spacing w:after="160" w:line="259" w:lineRule="auto"/>
        <w:rPr>
          <w:rFonts w:asciiTheme="minorHAnsi" w:hAnsiTheme="minorHAnsi" w:cstheme="minorBidi"/>
        </w:rPr>
      </w:pPr>
      <w:r w:rsidRPr="00456DCC">
        <w:rPr>
          <w:rFonts w:asciiTheme="minorHAnsi" w:hAnsiTheme="minorHAnsi" w:cstheme="minorBidi"/>
        </w:rPr>
        <w:t xml:space="preserve">Ravnateljica obavještava članove ŠO da je od strane Istarske županije , odnosno Upravnog odjela za obrazovanje ,sport i tehničku kulturu zatražena korekcija elaborata o procijeni nekretnine za zgradu u </w:t>
      </w:r>
      <w:proofErr w:type="spellStart"/>
      <w:r w:rsidRPr="00456DCC">
        <w:rPr>
          <w:rFonts w:asciiTheme="minorHAnsi" w:hAnsiTheme="minorHAnsi" w:cstheme="minorBidi"/>
        </w:rPr>
        <w:t>Lanišću</w:t>
      </w:r>
      <w:proofErr w:type="spellEnd"/>
      <w:r w:rsidRPr="00456DCC">
        <w:rPr>
          <w:rFonts w:asciiTheme="minorHAnsi" w:hAnsiTheme="minorHAnsi" w:cstheme="minorBidi"/>
        </w:rPr>
        <w:t xml:space="preserve"> .Korekcija je napravljena od strane ovlaštenog vještaka te je isti sukladno uputama poslan u Županiju , gdje je rečeno da će biti uvršten na dnevni red na slijedećoj sjednici Županijske skupštine. </w:t>
      </w:r>
    </w:p>
    <w:p w:rsidR="00456DCC" w:rsidRPr="00456DCC" w:rsidRDefault="00456DCC" w:rsidP="00456DCC">
      <w:pPr>
        <w:spacing w:after="160" w:line="259" w:lineRule="auto"/>
        <w:rPr>
          <w:rFonts w:asciiTheme="minorHAnsi" w:hAnsiTheme="minorHAnsi" w:cstheme="minorBidi"/>
        </w:rPr>
      </w:pPr>
      <w:r w:rsidRPr="00456DCC">
        <w:rPr>
          <w:rFonts w:asciiTheme="minorHAnsi" w:hAnsiTheme="minorHAnsi" w:cstheme="minorBidi"/>
        </w:rPr>
        <w:t>Ravnateljica</w:t>
      </w:r>
      <w:r>
        <w:rPr>
          <w:rFonts w:asciiTheme="minorHAnsi" w:hAnsiTheme="minorHAnsi" w:cstheme="minorBidi"/>
        </w:rPr>
        <w:t xml:space="preserve"> obavještava prisutne članove Školskog odbora</w:t>
      </w:r>
      <w:r w:rsidRPr="00456DCC">
        <w:rPr>
          <w:rFonts w:asciiTheme="minorHAnsi" w:hAnsiTheme="minorHAnsi" w:cstheme="minorBidi"/>
        </w:rPr>
        <w:t xml:space="preserve"> kako se čula sa pročelnicom Istarske županije , gospođom Patricijom Percan po okončanju postupka javne nabave- kombi vozila za PŠ </w:t>
      </w:r>
      <w:proofErr w:type="spellStart"/>
      <w:r w:rsidRPr="00456DCC">
        <w:rPr>
          <w:rFonts w:asciiTheme="minorHAnsi" w:hAnsiTheme="minorHAnsi" w:cstheme="minorBidi"/>
        </w:rPr>
        <w:t>Roč</w:t>
      </w:r>
      <w:proofErr w:type="spellEnd"/>
      <w:r w:rsidRPr="00456DCC">
        <w:rPr>
          <w:rFonts w:asciiTheme="minorHAnsi" w:hAnsiTheme="minorHAnsi" w:cstheme="minorBidi"/>
        </w:rPr>
        <w:t xml:space="preserve">. Pročelnica navodi da se čeka odobrenje kabineta župana za isplatu sredstava na račun škole. </w:t>
      </w:r>
    </w:p>
    <w:p w:rsidR="00456DCC" w:rsidRPr="00456DCC" w:rsidRDefault="00456DCC" w:rsidP="00456DC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Predsjednica Školskog odbora</w:t>
      </w:r>
      <w:r w:rsidRPr="00456DCC">
        <w:rPr>
          <w:rFonts w:asciiTheme="minorHAnsi" w:hAnsiTheme="minorHAnsi" w:cstheme="minorBidi"/>
        </w:rPr>
        <w:t xml:space="preserve"> Tea </w:t>
      </w:r>
      <w:proofErr w:type="spellStart"/>
      <w:r w:rsidRPr="00456DCC">
        <w:rPr>
          <w:rFonts w:asciiTheme="minorHAnsi" w:hAnsiTheme="minorHAnsi" w:cstheme="minorBidi"/>
        </w:rPr>
        <w:t>Marmilić</w:t>
      </w:r>
      <w:proofErr w:type="spellEnd"/>
      <w:r w:rsidRPr="00456DCC">
        <w:rPr>
          <w:rFonts w:asciiTheme="minorHAnsi" w:hAnsiTheme="minorHAnsi" w:cstheme="minorBidi"/>
        </w:rPr>
        <w:t xml:space="preserve"> postavila je upit ravnateljici vezano za parkić u dvorištu škole je li se nešto poduzelo i realiziralo po tom pitanju . Ravnateljica navodi da su djelatnici komunalnog poduzeća Park ofarbali stupove  u parkiću. Predsjednica Tea navodi kako je parkić opasan te kako korisnici PB nemaju prostora za igru ,i zato  bi im puno značilo da se isti stavi u funkciju .</w:t>
      </w:r>
    </w:p>
    <w:p w:rsidR="00292E3E" w:rsidRDefault="00292E3E" w:rsidP="00456DCC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</w:p>
    <w:p w:rsidR="00292E3E" w:rsidRDefault="00292E3E" w:rsidP="00456DCC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</w:p>
    <w:p w:rsidR="00AA62EC" w:rsidRPr="00E13B52" w:rsidRDefault="00AA62EC" w:rsidP="00456DCC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  <w:r w:rsidRPr="00E13B52">
        <w:rPr>
          <w:rFonts w:asciiTheme="minorHAnsi" w:eastAsia="Arial Unicode MS" w:hAnsiTheme="minorHAnsi" w:cstheme="minorHAnsi"/>
        </w:rPr>
        <w:t xml:space="preserve"> </w:t>
      </w:r>
      <w:r w:rsidRPr="00E13B52">
        <w:rPr>
          <w:rFonts w:asciiTheme="minorHAnsi" w:hAnsiTheme="minorHAnsi" w:cstheme="minorHAnsi"/>
        </w:rPr>
        <w:t>Predsjednica Školskog odbora:</w:t>
      </w:r>
    </w:p>
    <w:p w:rsidR="00AA62EC" w:rsidRPr="00E13B52" w:rsidRDefault="00AA62EC" w:rsidP="00AA62EC">
      <w:pPr>
        <w:rPr>
          <w:rFonts w:asciiTheme="minorHAnsi" w:hAnsiTheme="minorHAnsi" w:cstheme="minorHAnsi"/>
        </w:rPr>
      </w:pPr>
      <w:r w:rsidRPr="00E13B52">
        <w:rPr>
          <w:rFonts w:asciiTheme="minorHAnsi" w:hAnsiTheme="minorHAnsi" w:cstheme="minorHAnsi"/>
        </w:rPr>
        <w:t>                                                                                 </w:t>
      </w:r>
      <w:r w:rsidRPr="00E13B52">
        <w:rPr>
          <w:rFonts w:asciiTheme="minorHAnsi" w:hAnsiTheme="minorHAnsi" w:cstheme="minorHAnsi"/>
        </w:rPr>
        <w:tab/>
      </w:r>
      <w:r w:rsidRPr="00E13B52">
        <w:rPr>
          <w:rFonts w:asciiTheme="minorHAnsi" w:hAnsiTheme="minorHAnsi" w:cstheme="minorHAnsi"/>
        </w:rPr>
        <w:tab/>
      </w:r>
      <w:r w:rsidRPr="00E13B52">
        <w:rPr>
          <w:rFonts w:asciiTheme="minorHAnsi" w:hAnsiTheme="minorHAnsi" w:cstheme="minorHAnsi"/>
        </w:rPr>
        <w:tab/>
        <w:t xml:space="preserve">       Tea </w:t>
      </w:r>
      <w:proofErr w:type="spellStart"/>
      <w:r w:rsidRPr="00E13B52">
        <w:rPr>
          <w:rFonts w:asciiTheme="minorHAnsi" w:hAnsiTheme="minorHAnsi" w:cstheme="minorHAnsi"/>
        </w:rPr>
        <w:t>Marmilić</w:t>
      </w:r>
      <w:proofErr w:type="spellEnd"/>
      <w:r w:rsidRPr="00E13B52">
        <w:rPr>
          <w:rFonts w:asciiTheme="minorHAnsi" w:hAnsiTheme="minorHAnsi" w:cstheme="minorHAnsi"/>
        </w:rPr>
        <w:t xml:space="preserve">, dipl. </w:t>
      </w:r>
      <w:proofErr w:type="spellStart"/>
      <w:r w:rsidRPr="00E13B52">
        <w:rPr>
          <w:rFonts w:asciiTheme="minorHAnsi" w:hAnsiTheme="minorHAnsi" w:cstheme="minorHAnsi"/>
        </w:rPr>
        <w:t>uč</w:t>
      </w:r>
      <w:proofErr w:type="spellEnd"/>
      <w:r w:rsidRPr="00E13B52">
        <w:rPr>
          <w:rFonts w:asciiTheme="minorHAnsi" w:hAnsiTheme="minorHAnsi" w:cstheme="minorHAnsi"/>
        </w:rPr>
        <w:t>.</w:t>
      </w: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685FBA" w:rsidRPr="00AA62EC" w:rsidRDefault="00685FBA">
      <w:pPr>
        <w:rPr>
          <w:rFonts w:asciiTheme="minorHAnsi" w:hAnsiTheme="minorHAnsi" w:cstheme="minorHAnsi"/>
        </w:rPr>
      </w:pPr>
    </w:p>
    <w:sectPr w:rsidR="00685FBA" w:rsidRPr="00AA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C"/>
    <w:rsid w:val="00100E8F"/>
    <w:rsid w:val="00292E3E"/>
    <w:rsid w:val="003765B3"/>
    <w:rsid w:val="003B3E76"/>
    <w:rsid w:val="00456DCC"/>
    <w:rsid w:val="004B2E7C"/>
    <w:rsid w:val="00501699"/>
    <w:rsid w:val="005334C0"/>
    <w:rsid w:val="00685FBA"/>
    <w:rsid w:val="008163AC"/>
    <w:rsid w:val="008338BA"/>
    <w:rsid w:val="00AA62EC"/>
    <w:rsid w:val="00AE0D31"/>
    <w:rsid w:val="00AE73F8"/>
    <w:rsid w:val="00E13B52"/>
    <w:rsid w:val="00E440DC"/>
    <w:rsid w:val="00E9263D"/>
    <w:rsid w:val="00F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EC48"/>
  <w15:chartTrackingRefBased/>
  <w15:docId w15:val="{6C7ABA98-2FEA-42FB-BC16-E989626B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EC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cp:lastPrinted>2021-04-21T08:59:00Z</cp:lastPrinted>
  <dcterms:created xsi:type="dcterms:W3CDTF">2022-04-09T11:15:00Z</dcterms:created>
  <dcterms:modified xsi:type="dcterms:W3CDTF">2022-04-09T11:15:00Z</dcterms:modified>
</cp:coreProperties>
</file>