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C" w:rsidRPr="008F0715" w:rsidRDefault="00AA62EC" w:rsidP="00AA62EC">
      <w:pPr>
        <w:spacing w:after="0"/>
        <w:rPr>
          <w:rFonts w:asciiTheme="minorHAnsi" w:hAnsiTheme="minorHAnsi" w:cstheme="minorHAnsi"/>
        </w:rPr>
      </w:pPr>
      <w:r w:rsidRPr="008F0715">
        <w:rPr>
          <w:rFonts w:asciiTheme="minorHAnsi" w:hAnsiTheme="minorHAnsi" w:cstheme="minorHAnsi"/>
        </w:rPr>
        <w:t xml:space="preserve">OSNOVNA ŠKOLA </w:t>
      </w:r>
    </w:p>
    <w:p w:rsidR="00AA62EC" w:rsidRPr="008F0715" w:rsidRDefault="00AA62EC" w:rsidP="00AA62EC">
      <w:pPr>
        <w:spacing w:after="0"/>
        <w:rPr>
          <w:rFonts w:asciiTheme="minorHAnsi" w:hAnsiTheme="minorHAnsi" w:cstheme="minorHAnsi"/>
        </w:rPr>
      </w:pPr>
      <w:r w:rsidRPr="008F0715">
        <w:rPr>
          <w:rFonts w:asciiTheme="minorHAnsi" w:hAnsiTheme="minorHAnsi" w:cstheme="minorHAnsi"/>
        </w:rPr>
        <w:t>„</w:t>
      </w:r>
      <w:proofErr w:type="spellStart"/>
      <w:r w:rsidRPr="008F0715">
        <w:rPr>
          <w:rFonts w:asciiTheme="minorHAnsi" w:hAnsiTheme="minorHAnsi" w:cstheme="minorHAnsi"/>
        </w:rPr>
        <w:t>Vazmoslav</w:t>
      </w:r>
      <w:proofErr w:type="spellEnd"/>
      <w:r w:rsidRPr="008F0715">
        <w:rPr>
          <w:rFonts w:asciiTheme="minorHAnsi" w:hAnsiTheme="minorHAnsi" w:cstheme="minorHAnsi"/>
        </w:rPr>
        <w:t xml:space="preserve"> </w:t>
      </w:r>
      <w:proofErr w:type="spellStart"/>
      <w:r w:rsidRPr="008F0715">
        <w:rPr>
          <w:rFonts w:asciiTheme="minorHAnsi" w:hAnsiTheme="minorHAnsi" w:cstheme="minorHAnsi"/>
        </w:rPr>
        <w:t>Gržalja</w:t>
      </w:r>
      <w:proofErr w:type="spellEnd"/>
      <w:r w:rsidRPr="008F0715">
        <w:rPr>
          <w:rFonts w:asciiTheme="minorHAnsi" w:hAnsiTheme="minorHAnsi" w:cstheme="minorHAnsi"/>
        </w:rPr>
        <w:t>“</w:t>
      </w:r>
    </w:p>
    <w:p w:rsidR="00AA62EC" w:rsidRPr="008F0715" w:rsidRDefault="00AA62EC" w:rsidP="00AA62EC">
      <w:pPr>
        <w:suppressAutoHyphens/>
        <w:spacing w:after="0" w:line="240" w:lineRule="auto"/>
        <w:jc w:val="both"/>
        <w:rPr>
          <w:rFonts w:asciiTheme="minorHAnsi" w:eastAsia="Arial Unicode MS" w:hAnsiTheme="minorHAnsi" w:cstheme="minorHAnsi"/>
          <w:highlight w:val="yellow"/>
          <w:lang w:eastAsia="hr-HR"/>
        </w:rPr>
      </w:pPr>
      <w:r w:rsidRPr="008F0715">
        <w:rPr>
          <w:rFonts w:asciiTheme="minorHAnsi" w:hAnsiTheme="minorHAnsi" w:cstheme="minorHAnsi"/>
        </w:rPr>
        <w:t xml:space="preserve">KLASA: </w:t>
      </w:r>
      <w:r w:rsidR="00501699">
        <w:rPr>
          <w:rFonts w:asciiTheme="minorHAnsi" w:eastAsia="Arial Unicode MS" w:hAnsiTheme="minorHAnsi" w:cstheme="minorHAnsi"/>
          <w:lang w:eastAsia="hr-HR"/>
        </w:rPr>
        <w:t>003-06/21</w:t>
      </w:r>
      <w:r w:rsidRPr="008F0715">
        <w:rPr>
          <w:rFonts w:asciiTheme="minorHAnsi" w:eastAsia="Arial Unicode MS" w:hAnsiTheme="minorHAnsi" w:cstheme="minorHAnsi"/>
          <w:lang w:eastAsia="hr-HR"/>
        </w:rPr>
        <w:t>-01/</w:t>
      </w:r>
      <w:r w:rsidR="00D33B53">
        <w:rPr>
          <w:rFonts w:asciiTheme="minorHAnsi" w:eastAsia="Arial Unicode MS" w:hAnsiTheme="minorHAnsi" w:cstheme="minorHAnsi"/>
          <w:lang w:eastAsia="hr-HR"/>
        </w:rPr>
        <w:t>07</w:t>
      </w:r>
    </w:p>
    <w:p w:rsidR="00AA62EC" w:rsidRPr="008F0715" w:rsidRDefault="00501699" w:rsidP="00AA62EC">
      <w:pPr>
        <w:rPr>
          <w:rFonts w:asciiTheme="minorHAnsi" w:hAnsiTheme="minorHAnsi" w:cstheme="minorHAnsi"/>
        </w:rPr>
      </w:pPr>
      <w:r>
        <w:rPr>
          <w:rFonts w:asciiTheme="minorHAnsi" w:hAnsiTheme="minorHAnsi" w:cstheme="minorHAnsi"/>
        </w:rPr>
        <w:t>URBROJ: 2106-23-01-21-02</w:t>
      </w:r>
    </w:p>
    <w:p w:rsidR="00AA62EC" w:rsidRPr="008F0715" w:rsidRDefault="00AA62EC" w:rsidP="00AA62EC">
      <w:pPr>
        <w:rPr>
          <w:rFonts w:asciiTheme="minorHAnsi" w:hAnsiTheme="minorHAnsi" w:cstheme="minorHAnsi"/>
        </w:rPr>
      </w:pPr>
      <w:r w:rsidRPr="008F0715">
        <w:rPr>
          <w:rFonts w:asciiTheme="minorHAnsi" w:hAnsiTheme="minorHAnsi" w:cstheme="minorHAnsi"/>
        </w:rPr>
        <w:t>Buzet</w:t>
      </w:r>
      <w:r w:rsidR="00D33B53">
        <w:rPr>
          <w:rFonts w:asciiTheme="minorHAnsi" w:hAnsiTheme="minorHAnsi" w:cstheme="minorHAnsi"/>
        </w:rPr>
        <w:t>, 29</w:t>
      </w:r>
      <w:r w:rsidR="00370151">
        <w:rPr>
          <w:rFonts w:asciiTheme="minorHAnsi" w:hAnsiTheme="minorHAnsi" w:cstheme="minorHAnsi"/>
        </w:rPr>
        <w:t xml:space="preserve">.listopada </w:t>
      </w:r>
      <w:r w:rsidR="008338BA">
        <w:rPr>
          <w:rFonts w:asciiTheme="minorHAnsi" w:hAnsiTheme="minorHAnsi" w:cstheme="minorHAnsi"/>
        </w:rPr>
        <w:t xml:space="preserve">2021. </w:t>
      </w:r>
    </w:p>
    <w:p w:rsidR="00AA62EC" w:rsidRPr="008F0715" w:rsidRDefault="00AA62EC" w:rsidP="00AA62EC">
      <w:pPr>
        <w:rPr>
          <w:rFonts w:asciiTheme="minorHAnsi" w:hAnsiTheme="minorHAnsi" w:cstheme="minorHAnsi"/>
        </w:rPr>
      </w:pPr>
    </w:p>
    <w:p w:rsidR="00AA62EC" w:rsidRPr="008F0715" w:rsidRDefault="00AA62EC" w:rsidP="00AA62EC">
      <w:pPr>
        <w:rPr>
          <w:rFonts w:asciiTheme="minorHAnsi" w:hAnsiTheme="minorHAnsi" w:cstheme="minorHAnsi"/>
        </w:rPr>
      </w:pPr>
    </w:p>
    <w:p w:rsidR="00AA62EC" w:rsidRPr="008F0715" w:rsidRDefault="00AA62EC" w:rsidP="00AA62EC">
      <w:pPr>
        <w:rPr>
          <w:rFonts w:asciiTheme="minorHAnsi" w:hAnsiTheme="minorHAnsi" w:cstheme="minorHAnsi"/>
          <w:b/>
        </w:rPr>
      </w:pPr>
      <w:r w:rsidRPr="008F0715">
        <w:rPr>
          <w:rFonts w:asciiTheme="minorHAnsi" w:hAnsiTheme="minorHAnsi" w:cstheme="minorHAnsi"/>
        </w:rPr>
        <w:t xml:space="preserve">                                               </w:t>
      </w:r>
      <w:r w:rsidRPr="008F0715">
        <w:rPr>
          <w:rFonts w:asciiTheme="minorHAnsi" w:hAnsiTheme="minorHAnsi" w:cstheme="minorHAnsi"/>
          <w:b/>
        </w:rPr>
        <w:t xml:space="preserve">ZAKLJUČAK S </w:t>
      </w:r>
      <w:r w:rsidR="00D33B53">
        <w:rPr>
          <w:rFonts w:asciiTheme="minorHAnsi" w:hAnsiTheme="minorHAnsi" w:cstheme="minorHAnsi"/>
          <w:b/>
        </w:rPr>
        <w:t>30</w:t>
      </w:r>
      <w:r w:rsidRPr="008F0715">
        <w:rPr>
          <w:rFonts w:asciiTheme="minorHAnsi" w:hAnsiTheme="minorHAnsi" w:cstheme="minorHAnsi"/>
          <w:b/>
        </w:rPr>
        <w:t>. SJEDNICE ŠKOLSKOG ODBORA</w:t>
      </w:r>
    </w:p>
    <w:p w:rsidR="00AA62EC" w:rsidRPr="00D33B53" w:rsidRDefault="00AA62EC" w:rsidP="00AA62EC">
      <w:pPr>
        <w:rPr>
          <w:rFonts w:asciiTheme="minorHAnsi" w:hAnsiTheme="minorHAnsi" w:cstheme="minorHAnsi"/>
          <w:b/>
        </w:rPr>
      </w:pPr>
    </w:p>
    <w:p w:rsidR="00AA62EC" w:rsidRPr="00D33B53" w:rsidRDefault="00AA62EC" w:rsidP="00AA62EC">
      <w:pPr>
        <w:rPr>
          <w:rFonts w:asciiTheme="minorHAnsi" w:hAnsiTheme="minorHAnsi" w:cstheme="minorHAnsi"/>
        </w:rPr>
      </w:pPr>
      <w:r w:rsidRPr="00D33B53">
        <w:rPr>
          <w:rFonts w:asciiTheme="minorHAnsi" w:hAnsiTheme="minorHAnsi" w:cstheme="minorHAnsi"/>
        </w:rPr>
        <w:t xml:space="preserve">AD1) Verifikacija zapisnika s </w:t>
      </w:r>
      <w:r w:rsidR="00D33B53" w:rsidRPr="00D33B53">
        <w:rPr>
          <w:rFonts w:asciiTheme="minorHAnsi" w:hAnsiTheme="minorHAnsi" w:cstheme="minorHAnsi"/>
        </w:rPr>
        <w:t>29</w:t>
      </w:r>
      <w:r w:rsidR="00501699" w:rsidRPr="00D33B53">
        <w:rPr>
          <w:rFonts w:asciiTheme="minorHAnsi" w:hAnsiTheme="minorHAnsi" w:cstheme="minorHAnsi"/>
        </w:rPr>
        <w:t>.sjednice Škols</w:t>
      </w:r>
      <w:r w:rsidR="008338BA" w:rsidRPr="00D33B53">
        <w:rPr>
          <w:rFonts w:asciiTheme="minorHAnsi" w:hAnsiTheme="minorHAnsi" w:cstheme="minorHAnsi"/>
        </w:rPr>
        <w:t xml:space="preserve">kog odbora. </w:t>
      </w:r>
    </w:p>
    <w:p w:rsidR="00D33B53" w:rsidRPr="00D33B53" w:rsidRDefault="00AA62EC" w:rsidP="00D33B53">
      <w:pPr>
        <w:rPr>
          <w:rFonts w:asciiTheme="minorHAnsi" w:hAnsiTheme="minorHAnsi" w:cstheme="minorHAnsi"/>
        </w:rPr>
      </w:pPr>
      <w:r w:rsidRPr="00D33B53">
        <w:rPr>
          <w:rFonts w:asciiTheme="minorHAnsi" w:hAnsiTheme="minorHAnsi" w:cstheme="minorHAnsi"/>
        </w:rPr>
        <w:t>AD2)</w:t>
      </w:r>
      <w:r w:rsidR="00E13B52" w:rsidRPr="00D33B53">
        <w:rPr>
          <w:rFonts w:asciiTheme="minorHAnsi" w:eastAsia="Arial Unicode MS" w:hAnsiTheme="minorHAnsi" w:cstheme="minorHAnsi"/>
          <w:bCs/>
          <w:lang w:eastAsia="hr-HR"/>
        </w:rPr>
        <w:t xml:space="preserve"> </w:t>
      </w:r>
      <w:r w:rsidR="00D33B53" w:rsidRPr="00D33B53">
        <w:rPr>
          <w:rFonts w:asciiTheme="minorHAnsi" w:hAnsiTheme="minorHAnsi" w:cstheme="minorHAnsi"/>
        </w:rPr>
        <w:t>Kućni red škole jednoglasno je usvojen sa izmjenom naziva „Pravilnik o kućnom redu“ u „Kućni red škole“.</w:t>
      </w:r>
    </w:p>
    <w:p w:rsidR="00D33B53" w:rsidRPr="00D33B53" w:rsidRDefault="00D33B53" w:rsidP="00D33B53">
      <w:pPr>
        <w:rPr>
          <w:rFonts w:asciiTheme="minorHAnsi" w:hAnsiTheme="minorHAnsi" w:cstheme="minorHAnsi"/>
        </w:rPr>
      </w:pPr>
      <w:r w:rsidRPr="00D33B53">
        <w:rPr>
          <w:rFonts w:asciiTheme="minorHAnsi" w:hAnsiTheme="minorHAnsi" w:cstheme="minorHAnsi"/>
        </w:rPr>
        <w:t xml:space="preserve">AD3) </w:t>
      </w:r>
      <w:r w:rsidRPr="00D33B53">
        <w:rPr>
          <w:rFonts w:asciiTheme="minorHAnsi" w:hAnsiTheme="minorHAnsi" w:cstheme="minorHAnsi"/>
        </w:rPr>
        <w:t>Prisutnim članovima je predstavljen Pravilnik o imenovanju povjerljive osobe koji nije usvojen uz obrazloženje da se isti još jednom provjeri i nadopuni</w:t>
      </w:r>
      <w:r w:rsidRPr="00D33B53">
        <w:rPr>
          <w:rFonts w:asciiTheme="minorHAnsi" w:hAnsiTheme="minorHAnsi" w:cstheme="minorHAnsi"/>
        </w:rPr>
        <w:t>.</w:t>
      </w:r>
    </w:p>
    <w:p w:rsidR="00D33B53" w:rsidRPr="00D33B53" w:rsidRDefault="00D33B53" w:rsidP="00D33B53">
      <w:pPr>
        <w:rPr>
          <w:rFonts w:asciiTheme="minorHAnsi" w:hAnsiTheme="minorHAnsi" w:cstheme="minorHAnsi"/>
        </w:rPr>
      </w:pPr>
      <w:r w:rsidRPr="00D33B53">
        <w:rPr>
          <w:rFonts w:asciiTheme="minorHAnsi" w:hAnsiTheme="minorHAnsi" w:cstheme="minorHAnsi"/>
        </w:rPr>
        <w:t xml:space="preserve">AD4) </w:t>
      </w:r>
      <w:r w:rsidRPr="00D33B53">
        <w:rPr>
          <w:rFonts w:asciiTheme="minorHAnsi" w:hAnsiTheme="minorHAnsi" w:cstheme="minorHAnsi"/>
        </w:rPr>
        <w:t xml:space="preserve">Jednoglasno je dana suglasnost za Maju </w:t>
      </w:r>
      <w:proofErr w:type="spellStart"/>
      <w:r w:rsidRPr="00D33B53">
        <w:rPr>
          <w:rFonts w:asciiTheme="minorHAnsi" w:hAnsiTheme="minorHAnsi" w:cstheme="minorHAnsi"/>
        </w:rPr>
        <w:t>Strahiju</w:t>
      </w:r>
      <w:proofErr w:type="spellEnd"/>
      <w:r w:rsidRPr="00D33B53">
        <w:rPr>
          <w:rFonts w:asciiTheme="minorHAnsi" w:hAnsiTheme="minorHAnsi" w:cstheme="minorHAnsi"/>
        </w:rPr>
        <w:t xml:space="preserve"> za radno mjesto učiteljice Tehničke kulture i za Darju </w:t>
      </w:r>
      <w:proofErr w:type="spellStart"/>
      <w:r w:rsidRPr="00D33B53">
        <w:rPr>
          <w:rFonts w:asciiTheme="minorHAnsi" w:hAnsiTheme="minorHAnsi" w:cstheme="minorHAnsi"/>
        </w:rPr>
        <w:t>Čubrić</w:t>
      </w:r>
      <w:proofErr w:type="spellEnd"/>
      <w:r w:rsidRPr="00D33B53">
        <w:rPr>
          <w:rFonts w:asciiTheme="minorHAnsi" w:hAnsiTheme="minorHAnsi" w:cstheme="minorHAnsi"/>
        </w:rPr>
        <w:t xml:space="preserve"> za radno mjesto učiteljica slovenskog jezika i kulture po modelu C na razdoblje od 5 mjeseci.</w:t>
      </w:r>
    </w:p>
    <w:p w:rsidR="00D33B53" w:rsidRPr="00D33B53" w:rsidRDefault="00D33B53" w:rsidP="00D33B53">
      <w:pPr>
        <w:spacing w:after="160" w:line="259" w:lineRule="auto"/>
        <w:rPr>
          <w:rFonts w:asciiTheme="minorHAnsi" w:hAnsiTheme="minorHAnsi" w:cstheme="minorHAnsi"/>
        </w:rPr>
      </w:pPr>
      <w:r w:rsidRPr="00D33B53">
        <w:rPr>
          <w:rFonts w:asciiTheme="minorHAnsi" w:hAnsiTheme="minorHAnsi" w:cstheme="minorHAnsi"/>
        </w:rPr>
        <w:t xml:space="preserve">Jednoglasno je dana suglasnost za </w:t>
      </w:r>
      <w:proofErr w:type="spellStart"/>
      <w:r w:rsidRPr="00D33B53">
        <w:rPr>
          <w:rFonts w:asciiTheme="minorHAnsi" w:hAnsiTheme="minorHAnsi" w:cstheme="minorHAnsi"/>
        </w:rPr>
        <w:t>Leanu</w:t>
      </w:r>
      <w:proofErr w:type="spellEnd"/>
      <w:r w:rsidRPr="00D33B53">
        <w:rPr>
          <w:rFonts w:asciiTheme="minorHAnsi" w:hAnsiTheme="minorHAnsi" w:cstheme="minorHAnsi"/>
        </w:rPr>
        <w:t xml:space="preserve"> Gržinić za radno mjesto učiteljice razredne nastave u produženom boravku, do povratka djelatnice Ivane Matković sa </w:t>
      </w:r>
      <w:proofErr w:type="spellStart"/>
      <w:r w:rsidRPr="00D33B53">
        <w:rPr>
          <w:rFonts w:asciiTheme="minorHAnsi" w:hAnsiTheme="minorHAnsi" w:cstheme="minorHAnsi"/>
        </w:rPr>
        <w:t>porodiljnog</w:t>
      </w:r>
      <w:proofErr w:type="spellEnd"/>
      <w:r w:rsidRPr="00D33B53">
        <w:rPr>
          <w:rFonts w:asciiTheme="minorHAnsi" w:hAnsiTheme="minorHAnsi" w:cstheme="minorHAnsi"/>
        </w:rPr>
        <w:t xml:space="preserve"> dopusta. </w:t>
      </w:r>
    </w:p>
    <w:p w:rsidR="00D33B53" w:rsidRPr="00D33B53" w:rsidRDefault="00D33B53" w:rsidP="00D33B53">
      <w:pPr>
        <w:spacing w:after="160" w:line="259" w:lineRule="auto"/>
        <w:rPr>
          <w:rFonts w:asciiTheme="minorHAnsi" w:hAnsiTheme="minorHAnsi" w:cstheme="minorHAnsi"/>
        </w:rPr>
      </w:pPr>
      <w:r w:rsidRPr="00D33B53">
        <w:rPr>
          <w:rFonts w:asciiTheme="minorHAnsi" w:hAnsiTheme="minorHAnsi" w:cstheme="minorHAnsi"/>
        </w:rPr>
        <w:t>Ravnateljica obavještava prisutne članove da su bili otvoreni natječaji i za radna mjesta učitelj/</w:t>
      </w:r>
      <w:proofErr w:type="spellStart"/>
      <w:r w:rsidRPr="00D33B53">
        <w:rPr>
          <w:rFonts w:asciiTheme="minorHAnsi" w:hAnsiTheme="minorHAnsi" w:cstheme="minorHAnsi"/>
        </w:rPr>
        <w:t>ica</w:t>
      </w:r>
      <w:proofErr w:type="spellEnd"/>
      <w:r w:rsidRPr="00D33B53">
        <w:rPr>
          <w:rFonts w:asciiTheme="minorHAnsi" w:hAnsiTheme="minorHAnsi" w:cstheme="minorHAnsi"/>
        </w:rPr>
        <w:t xml:space="preserve"> prirode i biologije i učitelj/</w:t>
      </w:r>
      <w:proofErr w:type="spellStart"/>
      <w:r w:rsidRPr="00D33B53">
        <w:rPr>
          <w:rFonts w:asciiTheme="minorHAnsi" w:hAnsiTheme="minorHAnsi" w:cstheme="minorHAnsi"/>
        </w:rPr>
        <w:t>ica</w:t>
      </w:r>
      <w:proofErr w:type="spellEnd"/>
      <w:r w:rsidRPr="00D33B53">
        <w:rPr>
          <w:rFonts w:asciiTheme="minorHAnsi" w:hAnsiTheme="minorHAnsi" w:cstheme="minorHAnsi"/>
        </w:rPr>
        <w:t xml:space="preserve"> geografije, te je ona na temelju Izvješća povjerenstva donijela Odluku o </w:t>
      </w:r>
      <w:proofErr w:type="spellStart"/>
      <w:r w:rsidRPr="00D33B53">
        <w:rPr>
          <w:rFonts w:asciiTheme="minorHAnsi" w:hAnsiTheme="minorHAnsi" w:cstheme="minorHAnsi"/>
        </w:rPr>
        <w:t>nezasnivanju</w:t>
      </w:r>
      <w:proofErr w:type="spellEnd"/>
      <w:r w:rsidRPr="00D33B53">
        <w:rPr>
          <w:rFonts w:asciiTheme="minorHAnsi" w:hAnsiTheme="minorHAnsi" w:cstheme="minorHAnsi"/>
        </w:rPr>
        <w:t xml:space="preserve"> radnog odnosa. </w:t>
      </w:r>
    </w:p>
    <w:p w:rsidR="00D33B53" w:rsidRPr="00D33B53" w:rsidRDefault="00D33B53" w:rsidP="00D33B53">
      <w:pPr>
        <w:rPr>
          <w:rFonts w:asciiTheme="minorHAnsi" w:hAnsiTheme="minorHAnsi" w:cstheme="minorHAnsi"/>
        </w:rPr>
      </w:pPr>
      <w:r w:rsidRPr="00D33B53">
        <w:rPr>
          <w:rFonts w:asciiTheme="minorHAnsi" w:hAnsiTheme="minorHAnsi" w:cstheme="minorHAnsi"/>
        </w:rPr>
        <w:t xml:space="preserve">AD5) </w:t>
      </w:r>
      <w:r w:rsidRPr="00D33B53">
        <w:rPr>
          <w:rFonts w:asciiTheme="minorHAnsi" w:hAnsiTheme="minorHAnsi" w:cstheme="minorHAnsi"/>
        </w:rPr>
        <w:t xml:space="preserve">Jednoglasno je dana suglasnost za sklapanje Ugovora o zakupu sa Umjetničkom glazbenom školom Matka Brajše Rašanina iz Labina. </w:t>
      </w:r>
    </w:p>
    <w:p w:rsidR="00D33B53" w:rsidRPr="00D33B53" w:rsidRDefault="00D33B53" w:rsidP="00D33B53">
      <w:pPr>
        <w:tabs>
          <w:tab w:val="left" w:pos="8220"/>
        </w:tabs>
        <w:rPr>
          <w:rFonts w:asciiTheme="minorHAnsi" w:hAnsiTheme="minorHAnsi" w:cstheme="minorHAnsi"/>
        </w:rPr>
      </w:pPr>
      <w:r w:rsidRPr="00D33B53">
        <w:rPr>
          <w:rFonts w:asciiTheme="minorHAnsi" w:hAnsiTheme="minorHAnsi" w:cstheme="minorHAnsi"/>
        </w:rPr>
        <w:t xml:space="preserve">AD6) </w:t>
      </w:r>
    </w:p>
    <w:p w:rsidR="00D33B53" w:rsidRPr="00D33B53" w:rsidRDefault="00D33B53" w:rsidP="00D33B53">
      <w:pPr>
        <w:tabs>
          <w:tab w:val="left" w:pos="8220"/>
        </w:tabs>
        <w:rPr>
          <w:rFonts w:asciiTheme="minorHAnsi" w:hAnsiTheme="minorHAnsi" w:cstheme="minorHAnsi"/>
        </w:rPr>
      </w:pPr>
      <w:r w:rsidRPr="00D33B53">
        <w:rPr>
          <w:rFonts w:asciiTheme="minorHAnsi" w:hAnsiTheme="minorHAnsi" w:cstheme="minorHAnsi"/>
        </w:rPr>
        <w:t>-</w:t>
      </w:r>
      <w:r w:rsidRPr="00D33B53">
        <w:rPr>
          <w:rFonts w:asciiTheme="minorHAnsi" w:hAnsiTheme="minorHAnsi" w:cstheme="minorHAnsi"/>
        </w:rPr>
        <w:t>Poduzeće CIMOS odnosno služba ljudskih resursa uputila je zamolbu za iznajmljivanje učionice informatike u Matičnoj školi u svrhu edukacije njihovih djelatnika. Prisutni članovi Školskog odbora jednoglasno su odbili zamolbu uz obrazloženje: da se  u ovom trenutku navedeni prostor ne bi iznajmljivao zbog epidemiološke situacije u zemlji, i propisanih epidemioloških mjera u školi, kojih se moramo pridržavati</w:t>
      </w:r>
      <w:r w:rsidRPr="00D33B53">
        <w:rPr>
          <w:rFonts w:asciiTheme="minorHAnsi" w:hAnsiTheme="minorHAnsi" w:cstheme="minorHAnsi"/>
        </w:rPr>
        <w:t xml:space="preserve">. </w:t>
      </w:r>
      <w:r w:rsidRPr="00D33B53">
        <w:rPr>
          <w:rFonts w:asciiTheme="minorHAnsi" w:hAnsiTheme="minorHAnsi" w:cstheme="minorHAnsi"/>
        </w:rPr>
        <w:t>Otvoreni smo za moguću suradnju u budućnosti kad se epidemiološka situacija u potpunosti smiri.</w:t>
      </w:r>
    </w:p>
    <w:p w:rsidR="00D33B53" w:rsidRPr="00D33B53" w:rsidRDefault="00D33B53" w:rsidP="00D33B53">
      <w:pPr>
        <w:tabs>
          <w:tab w:val="left" w:pos="8220"/>
        </w:tabs>
        <w:rPr>
          <w:rFonts w:asciiTheme="minorHAnsi" w:hAnsiTheme="minorHAnsi" w:cstheme="minorHAnsi"/>
        </w:rPr>
      </w:pPr>
      <w:r w:rsidRPr="00D33B53">
        <w:rPr>
          <w:rFonts w:asciiTheme="minorHAnsi" w:hAnsiTheme="minorHAnsi" w:cstheme="minorHAnsi"/>
        </w:rPr>
        <w:lastRenderedPageBreak/>
        <w:t xml:space="preserve">- </w:t>
      </w:r>
      <w:proofErr w:type="spellStart"/>
      <w:r w:rsidRPr="00D33B53">
        <w:rPr>
          <w:rFonts w:asciiTheme="minorHAnsi" w:hAnsiTheme="minorHAnsi" w:cstheme="minorHAnsi"/>
        </w:rPr>
        <w:t>Taekwondo</w:t>
      </w:r>
      <w:proofErr w:type="spellEnd"/>
      <w:r w:rsidRPr="00D33B53">
        <w:rPr>
          <w:rFonts w:asciiTheme="minorHAnsi" w:hAnsiTheme="minorHAnsi" w:cstheme="minorHAnsi"/>
        </w:rPr>
        <w:t xml:space="preserve"> klub Buzet uputio je zamolbu Školskom odboru korištenje dvorane u područnoj školi Vrh u svrhu održavanja treninga za djecu i rekreacije za odrasle. Prisutni članovi Školskog odbora suglasni za najam navedenog prostora po cijeni najma od 38,00 kn po satu za odrasle.</w:t>
      </w:r>
    </w:p>
    <w:p w:rsidR="00D33B53" w:rsidRPr="00D33B53" w:rsidRDefault="00D33B53" w:rsidP="00D33B53">
      <w:pPr>
        <w:spacing w:after="160" w:line="259" w:lineRule="auto"/>
        <w:rPr>
          <w:rFonts w:asciiTheme="minorHAnsi" w:hAnsiTheme="minorHAnsi" w:cstheme="minorHAnsi"/>
        </w:rPr>
      </w:pPr>
      <w:r w:rsidRPr="00D33B53">
        <w:rPr>
          <w:rFonts w:asciiTheme="minorHAnsi" w:hAnsiTheme="minorHAnsi" w:cstheme="minorHAnsi"/>
        </w:rPr>
        <w:t>-</w:t>
      </w:r>
      <w:r w:rsidRPr="00D33B53">
        <w:rPr>
          <w:rFonts w:asciiTheme="minorHAnsi" w:hAnsiTheme="minorHAnsi" w:cstheme="minorHAnsi"/>
        </w:rPr>
        <w:t xml:space="preserve">Ravnateljice je obavijestila prisutne članove da je za područnu školu </w:t>
      </w:r>
      <w:proofErr w:type="spellStart"/>
      <w:r w:rsidRPr="00D33B53">
        <w:rPr>
          <w:rFonts w:asciiTheme="minorHAnsi" w:hAnsiTheme="minorHAnsi" w:cstheme="minorHAnsi"/>
        </w:rPr>
        <w:t>Roč</w:t>
      </w:r>
      <w:proofErr w:type="spellEnd"/>
      <w:r w:rsidRPr="00D33B53">
        <w:rPr>
          <w:rFonts w:asciiTheme="minorHAnsi" w:hAnsiTheme="minorHAnsi" w:cstheme="minorHAnsi"/>
        </w:rPr>
        <w:t xml:space="preserve"> kupljeno novo kombi vozilo, a za stari kombi čeka se daljnje upute osnivača Istarske županije (suglasnost za objavu javnog poziva), te da nam je županija u rebalansu proračuna osigurala sredstva u iznosu od 100.000,00 kn za obnovu stolarije na područnoj školi </w:t>
      </w:r>
      <w:proofErr w:type="spellStart"/>
      <w:r w:rsidRPr="00D33B53">
        <w:rPr>
          <w:rFonts w:asciiTheme="minorHAnsi" w:hAnsiTheme="minorHAnsi" w:cstheme="minorHAnsi"/>
        </w:rPr>
        <w:t>Roč</w:t>
      </w:r>
      <w:proofErr w:type="spellEnd"/>
      <w:r w:rsidRPr="00D33B53">
        <w:rPr>
          <w:rFonts w:asciiTheme="minorHAnsi" w:hAnsiTheme="minorHAnsi" w:cstheme="minorHAnsi"/>
        </w:rPr>
        <w:t xml:space="preserve"> (6 prozora). </w:t>
      </w:r>
    </w:p>
    <w:p w:rsidR="00D33B53" w:rsidRPr="00D33B53" w:rsidRDefault="00D33B53" w:rsidP="00D33B53">
      <w:pPr>
        <w:spacing w:after="160" w:line="259" w:lineRule="auto"/>
        <w:rPr>
          <w:rFonts w:asciiTheme="minorHAnsi" w:hAnsiTheme="minorHAnsi" w:cstheme="minorHAnsi"/>
        </w:rPr>
      </w:pPr>
      <w:r w:rsidRPr="00D33B53">
        <w:rPr>
          <w:rFonts w:asciiTheme="minorHAnsi" w:hAnsiTheme="minorHAnsi" w:cstheme="minorHAnsi"/>
        </w:rPr>
        <w:t>-</w:t>
      </w:r>
      <w:r w:rsidRPr="00D33B53">
        <w:rPr>
          <w:rFonts w:asciiTheme="minorHAnsi" w:hAnsiTheme="minorHAnsi" w:cstheme="minorHAnsi"/>
        </w:rPr>
        <w:t xml:space="preserve">Sabina Brojan Marušić postavila je upit ravnateljici može li se i naša Škola uključiti u inicijativu besplatnih higijenskih potrepština za djevojčice. Kako se Srednja škola Buzet uključila u taj projekt u suradnji sa Crvenim </w:t>
      </w:r>
      <w:proofErr w:type="spellStart"/>
      <w:r w:rsidRPr="00D33B53">
        <w:rPr>
          <w:rFonts w:asciiTheme="minorHAnsi" w:hAnsiTheme="minorHAnsi" w:cstheme="minorHAnsi"/>
        </w:rPr>
        <w:t>križom</w:t>
      </w:r>
      <w:proofErr w:type="spellEnd"/>
      <w:r w:rsidRPr="00D33B53">
        <w:rPr>
          <w:rFonts w:asciiTheme="minorHAnsi" w:hAnsiTheme="minorHAnsi" w:cstheme="minorHAnsi"/>
        </w:rPr>
        <w:t xml:space="preserve">. Članovi su je jednoglasno podržali te je ravnateljica rekla da će postaviti upit voditeljici Crvenog križa Lari </w:t>
      </w:r>
      <w:proofErr w:type="spellStart"/>
      <w:r w:rsidRPr="00D33B53">
        <w:rPr>
          <w:rFonts w:asciiTheme="minorHAnsi" w:hAnsiTheme="minorHAnsi" w:cstheme="minorHAnsi"/>
        </w:rPr>
        <w:t>Černeka</w:t>
      </w:r>
      <w:proofErr w:type="spellEnd"/>
      <w:r w:rsidRPr="00D33B53">
        <w:rPr>
          <w:rFonts w:asciiTheme="minorHAnsi" w:hAnsiTheme="minorHAnsi" w:cstheme="minorHAnsi"/>
        </w:rPr>
        <w:t xml:space="preserve">. </w:t>
      </w:r>
    </w:p>
    <w:p w:rsidR="00D33B53" w:rsidRPr="00D33B53" w:rsidRDefault="00D33B53" w:rsidP="00D33B53">
      <w:pPr>
        <w:spacing w:after="160" w:line="259" w:lineRule="auto"/>
        <w:rPr>
          <w:rFonts w:asciiTheme="minorHAnsi" w:hAnsiTheme="minorHAnsi" w:cstheme="minorHAnsi"/>
        </w:rPr>
      </w:pPr>
      <w:r w:rsidRPr="00D33B53">
        <w:rPr>
          <w:rFonts w:asciiTheme="minorHAnsi" w:hAnsiTheme="minorHAnsi" w:cstheme="minorHAnsi"/>
        </w:rPr>
        <w:t>-</w:t>
      </w:r>
      <w:r w:rsidRPr="00D33B53">
        <w:rPr>
          <w:rFonts w:asciiTheme="minorHAnsi" w:hAnsiTheme="minorHAnsi" w:cstheme="minorHAnsi"/>
        </w:rPr>
        <w:t xml:space="preserve">Darko </w:t>
      </w:r>
      <w:proofErr w:type="spellStart"/>
      <w:r w:rsidRPr="00D33B53">
        <w:rPr>
          <w:rFonts w:asciiTheme="minorHAnsi" w:hAnsiTheme="minorHAnsi" w:cstheme="minorHAnsi"/>
        </w:rPr>
        <w:t>Černeha</w:t>
      </w:r>
      <w:proofErr w:type="spellEnd"/>
      <w:r w:rsidRPr="00D33B53">
        <w:rPr>
          <w:rFonts w:asciiTheme="minorHAnsi" w:hAnsiTheme="minorHAnsi" w:cstheme="minorHAnsi"/>
        </w:rPr>
        <w:t xml:space="preserve"> je predložio da bi bila dobra praksa da se na ulaznim vratima Škole izlože pehari, medalje, zahvalnice, djece sudionika bilo kojih natjecanja koji su postigli dobre rezultate. Članovi su se jednoglasno složili oko toga. </w:t>
      </w:r>
    </w:p>
    <w:p w:rsidR="00D33B53" w:rsidRPr="00D33B53" w:rsidRDefault="00D33B53" w:rsidP="00D33B53">
      <w:pPr>
        <w:tabs>
          <w:tab w:val="left" w:pos="8220"/>
        </w:tabs>
        <w:rPr>
          <w:rFonts w:ascii="Times New Roman" w:hAnsi="Times New Roman" w:cs="Times New Roman"/>
          <w:sz w:val="24"/>
          <w:szCs w:val="24"/>
        </w:rPr>
      </w:pPr>
    </w:p>
    <w:p w:rsidR="00292E3E" w:rsidRDefault="00292E3E" w:rsidP="00456DCC">
      <w:pPr>
        <w:spacing w:line="256" w:lineRule="auto"/>
        <w:ind w:left="4956" w:firstLine="708"/>
        <w:rPr>
          <w:rFonts w:asciiTheme="minorHAnsi" w:eastAsia="Arial Unicode MS" w:hAnsiTheme="minorHAnsi" w:cstheme="minorHAnsi"/>
        </w:rPr>
      </w:pPr>
    </w:p>
    <w:p w:rsidR="00292E3E" w:rsidRDefault="00292E3E" w:rsidP="00456DCC">
      <w:pPr>
        <w:spacing w:line="256" w:lineRule="auto"/>
        <w:ind w:left="4956" w:firstLine="708"/>
        <w:rPr>
          <w:rFonts w:asciiTheme="minorHAnsi" w:eastAsia="Arial Unicode MS" w:hAnsiTheme="minorHAnsi" w:cstheme="minorHAnsi"/>
        </w:rPr>
      </w:pPr>
      <w:bookmarkStart w:id="0" w:name="_GoBack"/>
      <w:bookmarkEnd w:id="0"/>
    </w:p>
    <w:p w:rsidR="00AA62EC" w:rsidRPr="00E13B52" w:rsidRDefault="00AA62EC" w:rsidP="00456DCC">
      <w:pPr>
        <w:spacing w:line="256" w:lineRule="auto"/>
        <w:ind w:left="4956" w:firstLine="708"/>
        <w:rPr>
          <w:rFonts w:asciiTheme="minorHAnsi" w:eastAsia="Arial Unicode MS" w:hAnsiTheme="minorHAnsi" w:cstheme="minorHAnsi"/>
        </w:rPr>
      </w:pPr>
      <w:r w:rsidRPr="00E13B52">
        <w:rPr>
          <w:rFonts w:asciiTheme="minorHAnsi" w:hAnsiTheme="minorHAnsi" w:cstheme="minorHAnsi"/>
        </w:rPr>
        <w:t>Predsjednica Školskog odbora:</w:t>
      </w:r>
    </w:p>
    <w:p w:rsidR="00AA62EC" w:rsidRPr="00E13B52" w:rsidRDefault="00AA62EC" w:rsidP="00AA62EC">
      <w:pPr>
        <w:rPr>
          <w:rFonts w:asciiTheme="minorHAnsi" w:hAnsiTheme="minorHAnsi" w:cstheme="minorHAnsi"/>
        </w:rPr>
      </w:pPr>
      <w:r w:rsidRPr="00E13B52">
        <w:rPr>
          <w:rFonts w:asciiTheme="minorHAnsi" w:hAnsiTheme="minorHAnsi" w:cstheme="minorHAnsi"/>
        </w:rPr>
        <w:t>                                                                                 </w:t>
      </w:r>
      <w:r w:rsidRPr="00E13B52">
        <w:rPr>
          <w:rFonts w:asciiTheme="minorHAnsi" w:hAnsiTheme="minorHAnsi" w:cstheme="minorHAnsi"/>
        </w:rPr>
        <w:tab/>
      </w:r>
      <w:r w:rsidRPr="00E13B52">
        <w:rPr>
          <w:rFonts w:asciiTheme="minorHAnsi" w:hAnsiTheme="minorHAnsi" w:cstheme="minorHAnsi"/>
        </w:rPr>
        <w:tab/>
      </w:r>
      <w:r w:rsidRPr="00E13B52">
        <w:rPr>
          <w:rFonts w:asciiTheme="minorHAnsi" w:hAnsiTheme="minorHAnsi" w:cstheme="minorHAnsi"/>
        </w:rPr>
        <w:tab/>
        <w:t xml:space="preserve">       Tea </w:t>
      </w:r>
      <w:proofErr w:type="spellStart"/>
      <w:r w:rsidRPr="00E13B52">
        <w:rPr>
          <w:rFonts w:asciiTheme="minorHAnsi" w:hAnsiTheme="minorHAnsi" w:cstheme="minorHAnsi"/>
        </w:rPr>
        <w:t>Marmilić</w:t>
      </w:r>
      <w:proofErr w:type="spellEnd"/>
      <w:r w:rsidRPr="00E13B52">
        <w:rPr>
          <w:rFonts w:asciiTheme="minorHAnsi" w:hAnsiTheme="minorHAnsi" w:cstheme="minorHAnsi"/>
        </w:rPr>
        <w:t xml:space="preserve">, dipl. </w:t>
      </w:r>
      <w:proofErr w:type="spellStart"/>
      <w:r w:rsidRPr="00E13B52">
        <w:rPr>
          <w:rFonts w:asciiTheme="minorHAnsi" w:hAnsiTheme="minorHAnsi" w:cstheme="minorHAnsi"/>
        </w:rPr>
        <w:t>uč</w:t>
      </w:r>
      <w:proofErr w:type="spellEnd"/>
      <w:r w:rsidRPr="00E13B52">
        <w:rPr>
          <w:rFonts w:asciiTheme="minorHAnsi" w:hAnsiTheme="minorHAnsi" w:cstheme="minorHAnsi"/>
        </w:rPr>
        <w:t>.</w:t>
      </w:r>
    </w:p>
    <w:p w:rsidR="00AA62EC" w:rsidRPr="00AA62EC" w:rsidRDefault="00AA62EC" w:rsidP="00AA62EC">
      <w:pPr>
        <w:rPr>
          <w:rFonts w:asciiTheme="minorHAnsi" w:hAnsiTheme="minorHAnsi" w:cstheme="minorHAnsi"/>
        </w:rPr>
      </w:pPr>
    </w:p>
    <w:p w:rsidR="00AA62EC" w:rsidRPr="00AA62EC" w:rsidRDefault="00AA62EC" w:rsidP="00AA62EC">
      <w:pPr>
        <w:rPr>
          <w:rFonts w:asciiTheme="minorHAnsi" w:hAnsiTheme="minorHAnsi" w:cstheme="minorHAnsi"/>
        </w:rPr>
      </w:pPr>
    </w:p>
    <w:p w:rsidR="00AA62EC" w:rsidRPr="00AA62EC" w:rsidRDefault="00AA62EC" w:rsidP="00AA62EC">
      <w:pPr>
        <w:rPr>
          <w:rFonts w:asciiTheme="minorHAnsi" w:hAnsiTheme="minorHAnsi" w:cstheme="minorHAnsi"/>
        </w:rPr>
      </w:pPr>
    </w:p>
    <w:p w:rsidR="00685FBA" w:rsidRPr="00AA62EC" w:rsidRDefault="00685FBA">
      <w:pPr>
        <w:rPr>
          <w:rFonts w:asciiTheme="minorHAnsi" w:hAnsiTheme="minorHAnsi" w:cstheme="minorHAnsi"/>
        </w:rPr>
      </w:pPr>
    </w:p>
    <w:sectPr w:rsidR="00685FBA" w:rsidRPr="00AA6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C"/>
    <w:rsid w:val="00100E8F"/>
    <w:rsid w:val="00292E3E"/>
    <w:rsid w:val="00370151"/>
    <w:rsid w:val="003765B3"/>
    <w:rsid w:val="003B3E76"/>
    <w:rsid w:val="00456DCC"/>
    <w:rsid w:val="004B2E7C"/>
    <w:rsid w:val="00501699"/>
    <w:rsid w:val="005334C0"/>
    <w:rsid w:val="00685FBA"/>
    <w:rsid w:val="008163AC"/>
    <w:rsid w:val="008338BA"/>
    <w:rsid w:val="00AA62EC"/>
    <w:rsid w:val="00AE0D31"/>
    <w:rsid w:val="00AE73F8"/>
    <w:rsid w:val="00D14D6A"/>
    <w:rsid w:val="00D33B53"/>
    <w:rsid w:val="00E13B52"/>
    <w:rsid w:val="00E440DC"/>
    <w:rsid w:val="00E9263D"/>
    <w:rsid w:val="00F11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1F00"/>
  <w15:chartTrackingRefBased/>
  <w15:docId w15:val="{6C7ABA98-2FEA-42FB-BC16-E989626B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EC"/>
    <w:pPr>
      <w:spacing w:after="200" w:line="276"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A62E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Korisnik</cp:lastModifiedBy>
  <cp:revision>2</cp:revision>
  <cp:lastPrinted>2021-04-21T08:59:00Z</cp:lastPrinted>
  <dcterms:created xsi:type="dcterms:W3CDTF">2022-04-09T11:51:00Z</dcterms:created>
  <dcterms:modified xsi:type="dcterms:W3CDTF">2022-04-09T11:51:00Z</dcterms:modified>
</cp:coreProperties>
</file>