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AF1" w:rsidRPr="008F0715" w:rsidRDefault="00FA3AF1" w:rsidP="00FA3AF1">
      <w:pPr>
        <w:spacing w:after="0"/>
        <w:rPr>
          <w:rFonts w:asciiTheme="minorHAnsi" w:hAnsiTheme="minorHAnsi" w:cstheme="minorHAnsi"/>
        </w:rPr>
      </w:pPr>
      <w:r w:rsidRPr="008F0715">
        <w:rPr>
          <w:rFonts w:asciiTheme="minorHAnsi" w:hAnsiTheme="minorHAnsi" w:cstheme="minorHAnsi"/>
        </w:rPr>
        <w:t xml:space="preserve">OSNOVNA ŠKOLA </w:t>
      </w:r>
    </w:p>
    <w:p w:rsidR="00FA3AF1" w:rsidRPr="008F0715" w:rsidRDefault="00FA3AF1" w:rsidP="00FA3AF1">
      <w:pPr>
        <w:spacing w:after="0"/>
        <w:rPr>
          <w:rFonts w:asciiTheme="minorHAnsi" w:hAnsiTheme="minorHAnsi" w:cstheme="minorHAnsi"/>
        </w:rPr>
      </w:pPr>
      <w:r w:rsidRPr="008F0715">
        <w:rPr>
          <w:rFonts w:asciiTheme="minorHAnsi" w:hAnsiTheme="minorHAnsi" w:cstheme="minorHAnsi"/>
        </w:rPr>
        <w:t>„</w:t>
      </w:r>
      <w:proofErr w:type="spellStart"/>
      <w:r w:rsidRPr="008F0715">
        <w:rPr>
          <w:rFonts w:asciiTheme="minorHAnsi" w:hAnsiTheme="minorHAnsi" w:cstheme="minorHAnsi"/>
        </w:rPr>
        <w:t>Vazmoslav</w:t>
      </w:r>
      <w:proofErr w:type="spellEnd"/>
      <w:r w:rsidRPr="008F0715">
        <w:rPr>
          <w:rFonts w:asciiTheme="minorHAnsi" w:hAnsiTheme="minorHAnsi" w:cstheme="minorHAnsi"/>
        </w:rPr>
        <w:t xml:space="preserve"> </w:t>
      </w:r>
      <w:proofErr w:type="spellStart"/>
      <w:r w:rsidRPr="008F0715">
        <w:rPr>
          <w:rFonts w:asciiTheme="minorHAnsi" w:hAnsiTheme="minorHAnsi" w:cstheme="minorHAnsi"/>
        </w:rPr>
        <w:t>Gržalja</w:t>
      </w:r>
      <w:proofErr w:type="spellEnd"/>
      <w:r w:rsidRPr="008F0715">
        <w:rPr>
          <w:rFonts w:asciiTheme="minorHAnsi" w:hAnsiTheme="minorHAnsi" w:cstheme="minorHAnsi"/>
        </w:rPr>
        <w:t>“</w:t>
      </w:r>
    </w:p>
    <w:p w:rsidR="00FA3AF1" w:rsidRPr="008F0715" w:rsidRDefault="00FA3AF1" w:rsidP="00FA3AF1">
      <w:pPr>
        <w:suppressAutoHyphens/>
        <w:spacing w:after="0" w:line="240" w:lineRule="auto"/>
        <w:jc w:val="both"/>
        <w:rPr>
          <w:rFonts w:asciiTheme="minorHAnsi" w:eastAsia="Arial Unicode MS" w:hAnsiTheme="minorHAnsi" w:cstheme="minorHAnsi"/>
          <w:highlight w:val="yellow"/>
          <w:lang w:eastAsia="hr-HR"/>
        </w:rPr>
      </w:pPr>
      <w:r w:rsidRPr="008F0715">
        <w:rPr>
          <w:rFonts w:asciiTheme="minorHAnsi" w:hAnsiTheme="minorHAnsi" w:cstheme="minorHAnsi"/>
        </w:rPr>
        <w:t xml:space="preserve">KLASA: </w:t>
      </w:r>
      <w:r>
        <w:rPr>
          <w:rFonts w:asciiTheme="minorHAnsi" w:eastAsia="Arial Unicode MS" w:hAnsiTheme="minorHAnsi" w:cstheme="minorHAnsi"/>
          <w:lang w:eastAsia="hr-HR"/>
        </w:rPr>
        <w:t>003-06/21-</w:t>
      </w:r>
      <w:r w:rsidRPr="008F0715">
        <w:rPr>
          <w:rFonts w:asciiTheme="minorHAnsi" w:eastAsia="Arial Unicode MS" w:hAnsiTheme="minorHAnsi" w:cstheme="minorHAnsi"/>
          <w:lang w:eastAsia="hr-HR"/>
        </w:rPr>
        <w:t>01/</w:t>
      </w:r>
      <w:r>
        <w:rPr>
          <w:rFonts w:asciiTheme="minorHAnsi" w:eastAsia="Arial Unicode MS" w:hAnsiTheme="minorHAnsi" w:cstheme="minorHAnsi"/>
          <w:lang w:eastAsia="hr-HR"/>
        </w:rPr>
        <w:t>12</w:t>
      </w:r>
    </w:p>
    <w:p w:rsidR="00FA3AF1" w:rsidRPr="008F0715" w:rsidRDefault="00FA3AF1" w:rsidP="00FA3AF1">
      <w:pPr>
        <w:rPr>
          <w:rFonts w:asciiTheme="minorHAnsi" w:hAnsiTheme="minorHAnsi" w:cstheme="minorHAnsi"/>
        </w:rPr>
      </w:pPr>
      <w:r>
        <w:rPr>
          <w:rFonts w:asciiTheme="minorHAnsi" w:hAnsiTheme="minorHAnsi" w:cstheme="minorHAnsi"/>
        </w:rPr>
        <w:t>URBROJ: 2163-46-01-22-1</w:t>
      </w:r>
    </w:p>
    <w:p w:rsidR="00FA3AF1" w:rsidRPr="008F0715" w:rsidRDefault="00FA3AF1" w:rsidP="00FA3AF1">
      <w:pPr>
        <w:rPr>
          <w:rFonts w:asciiTheme="minorHAnsi" w:hAnsiTheme="minorHAnsi" w:cstheme="minorHAnsi"/>
        </w:rPr>
      </w:pPr>
      <w:r w:rsidRPr="008F0715">
        <w:rPr>
          <w:rFonts w:asciiTheme="minorHAnsi" w:hAnsiTheme="minorHAnsi" w:cstheme="minorHAnsi"/>
        </w:rPr>
        <w:t>Buzet</w:t>
      </w:r>
      <w:r>
        <w:rPr>
          <w:rFonts w:asciiTheme="minorHAnsi" w:hAnsiTheme="minorHAnsi" w:cstheme="minorHAnsi"/>
        </w:rPr>
        <w:t>, 21.lipnja</w:t>
      </w:r>
      <w:r>
        <w:rPr>
          <w:rFonts w:asciiTheme="minorHAnsi" w:hAnsiTheme="minorHAnsi" w:cstheme="minorHAnsi"/>
        </w:rPr>
        <w:t xml:space="preserve"> 2022. </w:t>
      </w:r>
    </w:p>
    <w:p w:rsidR="00FA3AF1" w:rsidRPr="008F0715" w:rsidRDefault="00FA3AF1" w:rsidP="00FA3AF1">
      <w:pPr>
        <w:rPr>
          <w:rFonts w:asciiTheme="minorHAnsi" w:hAnsiTheme="minorHAnsi" w:cstheme="minorHAnsi"/>
        </w:rPr>
      </w:pPr>
    </w:p>
    <w:p w:rsidR="00FA3AF1" w:rsidRPr="008F0715" w:rsidRDefault="00FA3AF1" w:rsidP="00FA3AF1">
      <w:pPr>
        <w:rPr>
          <w:rFonts w:asciiTheme="minorHAnsi" w:hAnsiTheme="minorHAnsi" w:cstheme="minorHAnsi"/>
        </w:rPr>
      </w:pPr>
    </w:p>
    <w:p w:rsidR="00FA3AF1" w:rsidRPr="005C5F42" w:rsidRDefault="00FA3AF1" w:rsidP="00FA3AF1">
      <w:pPr>
        <w:rPr>
          <w:rFonts w:asciiTheme="majorHAnsi" w:hAnsiTheme="majorHAnsi" w:cstheme="majorHAnsi"/>
          <w:b/>
        </w:rPr>
      </w:pPr>
      <w:r w:rsidRPr="005C5F42">
        <w:rPr>
          <w:rFonts w:asciiTheme="majorHAnsi" w:hAnsiTheme="majorHAnsi" w:cstheme="majorHAnsi"/>
        </w:rPr>
        <w:t xml:space="preserve">                                               </w:t>
      </w:r>
      <w:r w:rsidRPr="005C5F42">
        <w:rPr>
          <w:rFonts w:asciiTheme="majorHAnsi" w:hAnsiTheme="majorHAnsi" w:cstheme="majorHAnsi"/>
          <w:b/>
        </w:rPr>
        <w:t>ZAKLJUČAK S 3</w:t>
      </w:r>
      <w:r>
        <w:rPr>
          <w:rFonts w:asciiTheme="majorHAnsi" w:hAnsiTheme="majorHAnsi" w:cstheme="majorHAnsi"/>
          <w:b/>
        </w:rPr>
        <w:t>5</w:t>
      </w:r>
      <w:r w:rsidRPr="005C5F42">
        <w:rPr>
          <w:rFonts w:asciiTheme="majorHAnsi" w:hAnsiTheme="majorHAnsi" w:cstheme="majorHAnsi"/>
          <w:b/>
        </w:rPr>
        <w:t>. SJEDNICE ŠKOLSKOG ODBORA</w:t>
      </w:r>
    </w:p>
    <w:p w:rsidR="00FA3AF1" w:rsidRPr="005C5F42" w:rsidRDefault="00FA3AF1" w:rsidP="00FA3AF1">
      <w:pPr>
        <w:rPr>
          <w:rFonts w:asciiTheme="majorHAnsi" w:hAnsiTheme="majorHAnsi" w:cstheme="majorHAnsi"/>
          <w:b/>
        </w:rPr>
      </w:pPr>
    </w:p>
    <w:p w:rsidR="00FA3AF1" w:rsidRPr="005C5F42" w:rsidRDefault="00FA3AF1" w:rsidP="00FA3AF1">
      <w:pPr>
        <w:rPr>
          <w:rFonts w:asciiTheme="majorHAnsi" w:hAnsiTheme="majorHAnsi" w:cstheme="majorHAnsi"/>
          <w:b/>
          <w:u w:val="single"/>
        </w:rPr>
      </w:pPr>
      <w:r w:rsidRPr="005C5F42">
        <w:rPr>
          <w:rFonts w:asciiTheme="majorHAnsi" w:hAnsiTheme="majorHAnsi" w:cstheme="majorHAnsi"/>
        </w:rPr>
        <w:t xml:space="preserve"> </w:t>
      </w:r>
      <w:r w:rsidRPr="005C5F42">
        <w:rPr>
          <w:rFonts w:asciiTheme="majorHAnsi" w:hAnsiTheme="majorHAnsi" w:cstheme="majorHAnsi"/>
          <w:b/>
          <w:u w:val="single"/>
        </w:rPr>
        <w:t>Ad 1) Verifikacija zapisnika 3</w:t>
      </w:r>
      <w:r>
        <w:rPr>
          <w:rFonts w:asciiTheme="majorHAnsi" w:hAnsiTheme="majorHAnsi" w:cstheme="majorHAnsi"/>
          <w:b/>
          <w:u w:val="single"/>
        </w:rPr>
        <w:t>4</w:t>
      </w:r>
      <w:r w:rsidRPr="005C5F42">
        <w:rPr>
          <w:rFonts w:asciiTheme="majorHAnsi" w:hAnsiTheme="majorHAnsi" w:cstheme="majorHAnsi"/>
          <w:b/>
          <w:u w:val="single"/>
        </w:rPr>
        <w:t>.sjednice Školskog odbora</w:t>
      </w:r>
    </w:p>
    <w:p w:rsidR="00FA3AF1" w:rsidRPr="005C5F42" w:rsidRDefault="00FA3AF1" w:rsidP="00FA3AF1">
      <w:pPr>
        <w:rPr>
          <w:rFonts w:asciiTheme="majorHAnsi" w:hAnsiTheme="majorHAnsi" w:cstheme="majorHAnsi"/>
        </w:rPr>
      </w:pPr>
      <w:r w:rsidRPr="005C5F42">
        <w:rPr>
          <w:rFonts w:asciiTheme="majorHAnsi" w:hAnsiTheme="majorHAnsi" w:cstheme="majorHAnsi"/>
        </w:rPr>
        <w:t>Jednoglasno je verificirani zapisnik 3</w:t>
      </w:r>
      <w:r>
        <w:rPr>
          <w:rFonts w:asciiTheme="majorHAnsi" w:hAnsiTheme="majorHAnsi" w:cstheme="majorHAnsi"/>
        </w:rPr>
        <w:t>4</w:t>
      </w:r>
      <w:r w:rsidRPr="005C5F42">
        <w:rPr>
          <w:rFonts w:asciiTheme="majorHAnsi" w:hAnsiTheme="majorHAnsi" w:cstheme="majorHAnsi"/>
        </w:rPr>
        <w:t xml:space="preserve">.sjednice Školskog odbora. </w:t>
      </w:r>
    </w:p>
    <w:p w:rsidR="00FA3AF1" w:rsidRPr="00FA3AF1" w:rsidRDefault="00FA3AF1" w:rsidP="00FA3AF1">
      <w:pPr>
        <w:shd w:val="clear" w:color="auto" w:fill="FFFFFF"/>
        <w:spacing w:after="0" w:line="240" w:lineRule="auto"/>
        <w:rPr>
          <w:rFonts w:asciiTheme="majorHAnsi" w:eastAsia="Times New Roman" w:hAnsiTheme="majorHAnsi" w:cstheme="majorHAnsi"/>
          <w:b/>
          <w:color w:val="000000"/>
          <w:u w:val="single"/>
          <w:lang w:eastAsia="hr-HR"/>
        </w:rPr>
      </w:pPr>
      <w:r w:rsidRPr="00FA3AF1">
        <w:rPr>
          <w:rFonts w:asciiTheme="majorHAnsi" w:eastAsia="Times New Roman" w:hAnsiTheme="majorHAnsi" w:cstheme="majorHAnsi"/>
          <w:b/>
          <w:color w:val="000000"/>
          <w:u w:val="single"/>
          <w:lang w:eastAsia="hr-HR"/>
        </w:rPr>
        <w:t>Ad 2) "Usvajanje Odluke o raspodjeli rezultata poslovanja na dan 31.12.2021."</w:t>
      </w:r>
    </w:p>
    <w:p w:rsidR="00FA3AF1" w:rsidRPr="00FA3AF1" w:rsidRDefault="00FA3AF1" w:rsidP="00FA3AF1">
      <w:pPr>
        <w:shd w:val="clear" w:color="auto" w:fill="FFFFFF"/>
        <w:spacing w:after="0" w:line="240" w:lineRule="auto"/>
        <w:rPr>
          <w:rFonts w:asciiTheme="majorHAnsi" w:eastAsia="Times New Roman" w:hAnsiTheme="majorHAnsi" w:cstheme="majorHAnsi"/>
          <w:color w:val="000000"/>
          <w:lang w:eastAsia="hr-HR"/>
        </w:rPr>
      </w:pPr>
      <w:r w:rsidRPr="00FA3AF1">
        <w:rPr>
          <w:rFonts w:asciiTheme="majorHAnsi" w:eastAsia="Times New Roman" w:hAnsiTheme="majorHAnsi" w:cstheme="majorHAnsi"/>
          <w:color w:val="000000"/>
          <w:lang w:eastAsia="hr-HR"/>
        </w:rPr>
        <w:t>Odluka je jednoglasno usvojena.</w:t>
      </w:r>
      <w:bookmarkStart w:id="0" w:name="_GoBack"/>
      <w:bookmarkEnd w:id="0"/>
    </w:p>
    <w:p w:rsidR="00FA3AF1" w:rsidRPr="00FA3AF1" w:rsidRDefault="00FA3AF1" w:rsidP="00FA3AF1">
      <w:pPr>
        <w:spacing w:line="240" w:lineRule="auto"/>
        <w:rPr>
          <w:rFonts w:asciiTheme="majorHAnsi" w:eastAsia="Times New Roman" w:hAnsiTheme="majorHAnsi" w:cstheme="majorHAnsi"/>
        </w:rPr>
      </w:pPr>
    </w:p>
    <w:p w:rsidR="00FA3AF1" w:rsidRPr="00FA3AF1" w:rsidRDefault="00FA3AF1" w:rsidP="00FA3AF1">
      <w:pPr>
        <w:shd w:val="clear" w:color="auto" w:fill="FFFFFF"/>
        <w:spacing w:after="0" w:line="240" w:lineRule="auto"/>
        <w:rPr>
          <w:rFonts w:asciiTheme="majorHAnsi" w:eastAsia="Times New Roman" w:hAnsiTheme="majorHAnsi" w:cstheme="majorHAnsi"/>
          <w:b/>
          <w:color w:val="000000"/>
          <w:u w:val="single"/>
          <w:lang w:eastAsia="hr-HR"/>
        </w:rPr>
      </w:pPr>
      <w:r w:rsidRPr="00FA3AF1">
        <w:rPr>
          <w:rFonts w:asciiTheme="majorHAnsi" w:eastAsia="Times New Roman" w:hAnsiTheme="majorHAnsi" w:cstheme="majorHAnsi"/>
          <w:b/>
          <w:color w:val="000000"/>
          <w:u w:val="single"/>
          <w:lang w:eastAsia="hr-HR"/>
        </w:rPr>
        <w:t>Ad3) "Usvajanje I. Izmjena i dopuna Financijskog plana za 2022.godinu s projekcijama za 2023. i 2024. godinu"</w:t>
      </w:r>
    </w:p>
    <w:p w:rsidR="00FA3AF1" w:rsidRPr="00FA3AF1" w:rsidRDefault="00FA3AF1" w:rsidP="00FA3AF1">
      <w:pPr>
        <w:shd w:val="clear" w:color="auto" w:fill="FFFFFF"/>
        <w:spacing w:after="0" w:line="240" w:lineRule="auto"/>
        <w:rPr>
          <w:rFonts w:asciiTheme="majorHAnsi" w:eastAsia="Times New Roman" w:hAnsiTheme="majorHAnsi" w:cstheme="majorHAnsi"/>
          <w:color w:val="000000"/>
          <w:lang w:eastAsia="hr-HR"/>
        </w:rPr>
      </w:pPr>
      <w:r w:rsidRPr="00FA3AF1">
        <w:rPr>
          <w:rFonts w:asciiTheme="majorHAnsi" w:eastAsia="Times New Roman" w:hAnsiTheme="majorHAnsi" w:cstheme="majorHAnsi"/>
          <w:color w:val="000000"/>
          <w:lang w:eastAsia="hr-HR"/>
        </w:rPr>
        <w:t>Dokument I. Izmjene i dopune Financijskog plana za 2022. godinu s projekcijama za 2023. i 2024. godinu je jednoglasno usvojen.</w:t>
      </w:r>
    </w:p>
    <w:p w:rsidR="00FA3AF1" w:rsidRPr="00FA3AF1" w:rsidRDefault="00FA3AF1" w:rsidP="00FA3AF1">
      <w:pPr>
        <w:spacing w:line="240" w:lineRule="auto"/>
        <w:rPr>
          <w:rFonts w:asciiTheme="majorHAnsi" w:eastAsia="Times New Roman" w:hAnsiTheme="majorHAnsi" w:cstheme="majorHAnsi"/>
        </w:rPr>
      </w:pPr>
    </w:p>
    <w:p w:rsidR="00FA3AF1" w:rsidRPr="00FA3AF1" w:rsidRDefault="00FA3AF1" w:rsidP="00FA3AF1">
      <w:pPr>
        <w:rPr>
          <w:rFonts w:asciiTheme="majorHAnsi" w:eastAsia="Times New Roman" w:hAnsiTheme="majorHAnsi" w:cstheme="majorHAnsi"/>
          <w:b/>
          <w:color w:val="000000"/>
          <w:u w:val="single"/>
          <w:lang w:eastAsia="hr-HR"/>
        </w:rPr>
      </w:pPr>
      <w:r w:rsidRPr="00FA3AF1">
        <w:rPr>
          <w:rFonts w:asciiTheme="majorHAnsi" w:eastAsia="Times New Roman" w:hAnsiTheme="majorHAnsi" w:cstheme="majorHAnsi"/>
          <w:b/>
          <w:color w:val="000000"/>
          <w:u w:val="single"/>
          <w:lang w:eastAsia="hr-HR"/>
        </w:rPr>
        <w:t>Ad4) Informacije/Razno</w:t>
      </w:r>
    </w:p>
    <w:p w:rsidR="00FA3AF1" w:rsidRPr="00FA3AF1" w:rsidRDefault="00FA3AF1" w:rsidP="00FA3AF1">
      <w:pPr>
        <w:rPr>
          <w:rFonts w:asciiTheme="majorHAnsi" w:eastAsia="Times New Roman" w:hAnsiTheme="majorHAnsi" w:cstheme="majorHAnsi"/>
          <w:color w:val="000000"/>
          <w:lang w:eastAsia="hr-HR"/>
        </w:rPr>
      </w:pPr>
      <w:r w:rsidRPr="00FA3AF1">
        <w:rPr>
          <w:rFonts w:asciiTheme="majorHAnsi" w:eastAsia="Times New Roman" w:hAnsiTheme="majorHAnsi" w:cstheme="majorHAnsi"/>
          <w:color w:val="000000"/>
          <w:lang w:eastAsia="hr-HR"/>
        </w:rPr>
        <w:t xml:space="preserve">Mateja </w:t>
      </w:r>
      <w:proofErr w:type="spellStart"/>
      <w:r w:rsidRPr="00FA3AF1">
        <w:rPr>
          <w:rFonts w:asciiTheme="majorHAnsi" w:eastAsia="Times New Roman" w:hAnsiTheme="majorHAnsi" w:cstheme="majorHAnsi"/>
          <w:color w:val="000000"/>
          <w:lang w:eastAsia="hr-HR"/>
        </w:rPr>
        <w:t>Činko</w:t>
      </w:r>
      <w:proofErr w:type="spellEnd"/>
      <w:r w:rsidRPr="00FA3AF1">
        <w:rPr>
          <w:rFonts w:asciiTheme="majorHAnsi" w:eastAsia="Times New Roman" w:hAnsiTheme="majorHAnsi" w:cstheme="majorHAnsi"/>
          <w:color w:val="000000"/>
          <w:lang w:eastAsia="hr-HR"/>
        </w:rPr>
        <w:t xml:space="preserve"> obavještava da je u ponedjeljak u 20:00 sati otvorenje Male glagoljske akademije u </w:t>
      </w:r>
      <w:proofErr w:type="spellStart"/>
      <w:r w:rsidRPr="00FA3AF1">
        <w:rPr>
          <w:rFonts w:asciiTheme="majorHAnsi" w:eastAsia="Times New Roman" w:hAnsiTheme="majorHAnsi" w:cstheme="majorHAnsi"/>
          <w:color w:val="000000"/>
          <w:lang w:eastAsia="hr-HR"/>
        </w:rPr>
        <w:t>Roču</w:t>
      </w:r>
      <w:proofErr w:type="spellEnd"/>
      <w:r w:rsidRPr="00FA3AF1">
        <w:rPr>
          <w:rFonts w:asciiTheme="majorHAnsi" w:eastAsia="Times New Roman" w:hAnsiTheme="majorHAnsi" w:cstheme="majorHAnsi"/>
          <w:color w:val="000000"/>
          <w:lang w:eastAsia="hr-HR"/>
        </w:rPr>
        <w:t xml:space="preserve">, te poziva sve članove Školskog odbora. Prisustvuje 54 djece. </w:t>
      </w:r>
    </w:p>
    <w:p w:rsidR="00FA3AF1" w:rsidRPr="00FA3AF1" w:rsidRDefault="00FA3AF1" w:rsidP="00FA3AF1">
      <w:pPr>
        <w:rPr>
          <w:rFonts w:asciiTheme="majorHAnsi" w:eastAsia="Times New Roman" w:hAnsiTheme="majorHAnsi" w:cstheme="majorHAnsi"/>
          <w:color w:val="000000"/>
          <w:lang w:eastAsia="hr-HR"/>
        </w:rPr>
      </w:pPr>
      <w:r w:rsidRPr="00FA3AF1">
        <w:rPr>
          <w:rFonts w:asciiTheme="majorHAnsi" w:eastAsia="Times New Roman" w:hAnsiTheme="majorHAnsi" w:cstheme="majorHAnsi"/>
          <w:color w:val="000000"/>
          <w:lang w:eastAsia="hr-HR"/>
        </w:rPr>
        <w:t xml:space="preserve">Darko </w:t>
      </w:r>
      <w:proofErr w:type="spellStart"/>
      <w:r w:rsidRPr="00FA3AF1">
        <w:rPr>
          <w:rFonts w:asciiTheme="majorHAnsi" w:eastAsia="Times New Roman" w:hAnsiTheme="majorHAnsi" w:cstheme="majorHAnsi"/>
          <w:color w:val="000000"/>
          <w:lang w:eastAsia="hr-HR"/>
        </w:rPr>
        <w:t>Černeha</w:t>
      </w:r>
      <w:proofErr w:type="spellEnd"/>
      <w:r w:rsidRPr="00FA3AF1">
        <w:rPr>
          <w:rFonts w:asciiTheme="majorHAnsi" w:eastAsia="Times New Roman" w:hAnsiTheme="majorHAnsi" w:cstheme="majorHAnsi"/>
          <w:color w:val="000000"/>
          <w:lang w:eastAsia="hr-HR"/>
        </w:rPr>
        <w:t xml:space="preserve"> postavlja pitanje zašto se ne možemo svake godine na liječnički pregled, pošto ima saznanja da djelatnici iz škole u Vodnjanu idu svake godine. </w:t>
      </w:r>
    </w:p>
    <w:p w:rsidR="00FA3AF1" w:rsidRPr="00FA3AF1" w:rsidRDefault="00FA3AF1" w:rsidP="00FA3AF1">
      <w:pPr>
        <w:rPr>
          <w:rFonts w:asciiTheme="majorHAnsi" w:eastAsia="Times New Roman" w:hAnsiTheme="majorHAnsi" w:cstheme="majorHAnsi"/>
          <w:color w:val="000000"/>
          <w:lang w:eastAsia="hr-HR"/>
        </w:rPr>
      </w:pPr>
      <w:r w:rsidRPr="00FA3AF1">
        <w:rPr>
          <w:rFonts w:asciiTheme="majorHAnsi" w:eastAsia="Times New Roman" w:hAnsiTheme="majorHAnsi" w:cstheme="majorHAnsi"/>
          <w:color w:val="000000"/>
          <w:lang w:eastAsia="hr-HR"/>
        </w:rPr>
        <w:t xml:space="preserve">Tea </w:t>
      </w:r>
      <w:proofErr w:type="spellStart"/>
      <w:r w:rsidRPr="00FA3AF1">
        <w:rPr>
          <w:rFonts w:asciiTheme="majorHAnsi" w:eastAsia="Times New Roman" w:hAnsiTheme="majorHAnsi" w:cstheme="majorHAnsi"/>
          <w:color w:val="000000"/>
          <w:lang w:eastAsia="hr-HR"/>
        </w:rPr>
        <w:t>Marmilić</w:t>
      </w:r>
      <w:proofErr w:type="spellEnd"/>
      <w:r w:rsidRPr="00FA3AF1">
        <w:rPr>
          <w:rFonts w:asciiTheme="majorHAnsi" w:eastAsia="Times New Roman" w:hAnsiTheme="majorHAnsi" w:cstheme="majorHAnsi"/>
          <w:color w:val="000000"/>
          <w:lang w:eastAsia="hr-HR"/>
        </w:rPr>
        <w:t xml:space="preserve"> postavlja pitanje u kakvoj smo fazi za prodajom starog školskog kombija koji je služio za potrebe prijevoza učenika u područnoj Školi u </w:t>
      </w:r>
      <w:proofErr w:type="spellStart"/>
      <w:r w:rsidRPr="00FA3AF1">
        <w:rPr>
          <w:rFonts w:asciiTheme="majorHAnsi" w:eastAsia="Times New Roman" w:hAnsiTheme="majorHAnsi" w:cstheme="majorHAnsi"/>
          <w:color w:val="000000"/>
          <w:lang w:eastAsia="hr-HR"/>
        </w:rPr>
        <w:t>Roču</w:t>
      </w:r>
      <w:proofErr w:type="spellEnd"/>
      <w:r w:rsidRPr="00FA3AF1">
        <w:rPr>
          <w:rFonts w:asciiTheme="majorHAnsi" w:eastAsia="Times New Roman" w:hAnsiTheme="majorHAnsi" w:cstheme="majorHAnsi"/>
          <w:color w:val="000000"/>
          <w:lang w:eastAsia="hr-HR"/>
        </w:rPr>
        <w:t xml:space="preserve">. </w:t>
      </w:r>
      <w:proofErr w:type="spellStart"/>
      <w:r w:rsidRPr="00FA3AF1">
        <w:rPr>
          <w:rFonts w:asciiTheme="majorHAnsi" w:eastAsia="Times New Roman" w:hAnsiTheme="majorHAnsi" w:cstheme="majorHAnsi"/>
          <w:color w:val="000000"/>
          <w:lang w:eastAsia="hr-HR"/>
        </w:rPr>
        <w:t>Damiana</w:t>
      </w:r>
      <w:proofErr w:type="spellEnd"/>
      <w:r w:rsidRPr="00FA3AF1">
        <w:rPr>
          <w:rFonts w:asciiTheme="majorHAnsi" w:eastAsia="Times New Roman" w:hAnsiTheme="majorHAnsi" w:cstheme="majorHAnsi"/>
          <w:color w:val="000000"/>
          <w:lang w:eastAsia="hr-HR"/>
        </w:rPr>
        <w:t xml:space="preserve"> </w:t>
      </w:r>
      <w:proofErr w:type="spellStart"/>
      <w:r w:rsidRPr="00FA3AF1">
        <w:rPr>
          <w:rFonts w:asciiTheme="majorHAnsi" w:eastAsia="Times New Roman" w:hAnsiTheme="majorHAnsi" w:cstheme="majorHAnsi"/>
          <w:color w:val="000000"/>
          <w:lang w:eastAsia="hr-HR"/>
        </w:rPr>
        <w:t>Črnac</w:t>
      </w:r>
      <w:proofErr w:type="spellEnd"/>
      <w:r w:rsidRPr="00FA3AF1">
        <w:rPr>
          <w:rFonts w:asciiTheme="majorHAnsi" w:eastAsia="Times New Roman" w:hAnsiTheme="majorHAnsi" w:cstheme="majorHAnsi"/>
          <w:color w:val="000000"/>
          <w:lang w:eastAsia="hr-HR"/>
        </w:rPr>
        <w:t xml:space="preserve"> </w:t>
      </w:r>
      <w:proofErr w:type="spellStart"/>
      <w:r w:rsidRPr="00FA3AF1">
        <w:rPr>
          <w:rFonts w:asciiTheme="majorHAnsi" w:eastAsia="Times New Roman" w:hAnsiTheme="majorHAnsi" w:cstheme="majorHAnsi"/>
          <w:color w:val="000000"/>
          <w:lang w:eastAsia="hr-HR"/>
        </w:rPr>
        <w:t>Krušvar</w:t>
      </w:r>
      <w:proofErr w:type="spellEnd"/>
      <w:r w:rsidRPr="00FA3AF1">
        <w:rPr>
          <w:rFonts w:asciiTheme="majorHAnsi" w:eastAsia="Times New Roman" w:hAnsiTheme="majorHAnsi" w:cstheme="majorHAnsi"/>
          <w:color w:val="000000"/>
          <w:lang w:eastAsia="hr-HR"/>
        </w:rPr>
        <w:t xml:space="preserve"> odgovara da poziv još nije objavljen, te da će biti uskoro. </w:t>
      </w:r>
    </w:p>
    <w:p w:rsidR="00FA3AF1" w:rsidRPr="00FA3AF1" w:rsidRDefault="00FA3AF1" w:rsidP="00FA3AF1">
      <w:pPr>
        <w:rPr>
          <w:rFonts w:asciiTheme="majorHAnsi" w:eastAsia="Times New Roman" w:hAnsiTheme="majorHAnsi" w:cstheme="majorHAnsi"/>
          <w:color w:val="000000"/>
          <w:lang w:eastAsia="hr-HR"/>
        </w:rPr>
      </w:pPr>
      <w:r w:rsidRPr="00FA3AF1">
        <w:rPr>
          <w:rFonts w:asciiTheme="majorHAnsi" w:eastAsia="Times New Roman" w:hAnsiTheme="majorHAnsi" w:cstheme="majorHAnsi"/>
          <w:color w:val="000000"/>
          <w:lang w:eastAsia="hr-HR"/>
        </w:rPr>
        <w:t xml:space="preserve">Pitanje statusa Školske dvorane- nije se ništa konkretno napravilo, upravljanje još uvijek nije vraćeno gradu Buzetu. Osnovni problem je kotlovnica iz koje je grijanje za školsku zgradu i dvoranu. Školi bi najviše odgovaralo da se dvorana vrati vlasniku gradu Buzetu na upravljanje. Članovi Školskog odbora suglasni su da se postavi upit gradu Buzetu vezano za status dvorane. </w:t>
      </w:r>
    </w:p>
    <w:p w:rsidR="00FA3AF1" w:rsidRPr="00FA3AF1" w:rsidRDefault="00FA3AF1" w:rsidP="00FA3AF1">
      <w:pPr>
        <w:rPr>
          <w:rFonts w:asciiTheme="majorHAnsi" w:eastAsia="Times New Roman" w:hAnsiTheme="majorHAnsi" w:cstheme="majorHAnsi"/>
          <w:color w:val="000000"/>
          <w:lang w:eastAsia="hr-HR"/>
        </w:rPr>
      </w:pPr>
      <w:r w:rsidRPr="00FA3AF1">
        <w:rPr>
          <w:rFonts w:asciiTheme="majorHAnsi" w:eastAsia="Times New Roman" w:hAnsiTheme="majorHAnsi" w:cstheme="majorHAnsi"/>
          <w:color w:val="000000"/>
          <w:lang w:eastAsia="hr-HR"/>
        </w:rPr>
        <w:t xml:space="preserve">Tea </w:t>
      </w:r>
      <w:proofErr w:type="spellStart"/>
      <w:r w:rsidRPr="00FA3AF1">
        <w:rPr>
          <w:rFonts w:asciiTheme="majorHAnsi" w:eastAsia="Times New Roman" w:hAnsiTheme="majorHAnsi" w:cstheme="majorHAnsi"/>
          <w:color w:val="000000"/>
          <w:lang w:eastAsia="hr-HR"/>
        </w:rPr>
        <w:t>Marmilić</w:t>
      </w:r>
      <w:proofErr w:type="spellEnd"/>
      <w:r w:rsidRPr="00FA3AF1">
        <w:rPr>
          <w:rFonts w:asciiTheme="majorHAnsi" w:eastAsia="Times New Roman" w:hAnsiTheme="majorHAnsi" w:cstheme="majorHAnsi"/>
          <w:color w:val="000000"/>
          <w:lang w:eastAsia="hr-HR"/>
        </w:rPr>
        <w:t xml:space="preserve"> postavlja upit za problematiku školskog parkića. Pokidana je mreža prema školskoj dvorani, na koju su se djeca ozlijedila. Članovi Školskog odbora suglasni su da se ponovno pošalje upit gradu Buzetu vezano za tu problematiku.</w:t>
      </w:r>
    </w:p>
    <w:p w:rsidR="00FA3AF1" w:rsidRPr="00FA3AF1" w:rsidRDefault="00FA3AF1" w:rsidP="00FA3AF1">
      <w:pPr>
        <w:rPr>
          <w:rFonts w:asciiTheme="majorHAnsi" w:eastAsia="Times New Roman" w:hAnsiTheme="majorHAnsi" w:cstheme="majorHAnsi"/>
          <w:color w:val="000000"/>
          <w:lang w:eastAsia="hr-HR"/>
        </w:rPr>
      </w:pPr>
      <w:r w:rsidRPr="00FA3AF1">
        <w:rPr>
          <w:rFonts w:asciiTheme="majorHAnsi" w:eastAsia="Times New Roman" w:hAnsiTheme="majorHAnsi" w:cstheme="majorHAnsi"/>
          <w:color w:val="000000"/>
          <w:lang w:eastAsia="hr-HR"/>
        </w:rPr>
        <w:t xml:space="preserve">Navodi kako je jako toplo u školskoj zgradi i da bude neizdrživo u učionicama u ljetnim mjesecima te da bi se trebalo u dogledno vrijeme razmišljati o rješenjima za hlađenje zgrade. </w:t>
      </w:r>
    </w:p>
    <w:p w:rsidR="00FA3AF1" w:rsidRPr="00FA3AF1" w:rsidRDefault="00FA3AF1" w:rsidP="00FA3AF1">
      <w:pPr>
        <w:rPr>
          <w:rFonts w:asciiTheme="majorHAnsi" w:eastAsia="Times New Roman" w:hAnsiTheme="majorHAnsi" w:cstheme="majorHAnsi"/>
          <w:color w:val="000000"/>
          <w:lang w:eastAsia="hr-HR"/>
        </w:rPr>
      </w:pPr>
      <w:r w:rsidRPr="00FA3AF1">
        <w:rPr>
          <w:rFonts w:asciiTheme="majorHAnsi" w:eastAsia="Times New Roman" w:hAnsiTheme="majorHAnsi" w:cstheme="majorHAnsi"/>
          <w:color w:val="000000"/>
          <w:lang w:eastAsia="hr-HR"/>
        </w:rPr>
        <w:lastRenderedPageBreak/>
        <w:t xml:space="preserve">Problematika starih Školskih zgrada- Tea </w:t>
      </w:r>
      <w:proofErr w:type="spellStart"/>
      <w:r w:rsidRPr="00FA3AF1">
        <w:rPr>
          <w:rFonts w:asciiTheme="majorHAnsi" w:eastAsia="Times New Roman" w:hAnsiTheme="majorHAnsi" w:cstheme="majorHAnsi"/>
          <w:color w:val="000000"/>
          <w:lang w:eastAsia="hr-HR"/>
        </w:rPr>
        <w:t>Marmilić</w:t>
      </w:r>
      <w:proofErr w:type="spellEnd"/>
      <w:r w:rsidRPr="00FA3AF1">
        <w:rPr>
          <w:rFonts w:asciiTheme="majorHAnsi" w:eastAsia="Times New Roman" w:hAnsiTheme="majorHAnsi" w:cstheme="majorHAnsi"/>
          <w:color w:val="000000"/>
          <w:lang w:eastAsia="hr-HR"/>
        </w:rPr>
        <w:t xml:space="preserve"> navodi kako je bio prijedlog članova Školskog odbora da se predloži gradu Buzetu prodaja svih nekretnina eventualno i zgrade u Humu te da se ti novci utroše u odmaralište za školsku djecu. Nismo uspjeli organizirati sastanak u gradu Buzetu. </w:t>
      </w:r>
    </w:p>
    <w:p w:rsidR="00FA3AF1" w:rsidRPr="00FA3AF1" w:rsidRDefault="00FA3AF1" w:rsidP="00FA3AF1">
      <w:pPr>
        <w:rPr>
          <w:rFonts w:asciiTheme="majorHAnsi" w:eastAsia="Times New Roman" w:hAnsiTheme="majorHAnsi" w:cstheme="majorHAnsi"/>
          <w:color w:val="000000"/>
          <w:lang w:eastAsia="hr-HR"/>
        </w:rPr>
      </w:pPr>
      <w:r w:rsidRPr="00FA3AF1">
        <w:rPr>
          <w:rFonts w:asciiTheme="majorHAnsi" w:eastAsia="Times New Roman" w:hAnsiTheme="majorHAnsi" w:cstheme="majorHAnsi"/>
          <w:color w:val="000000"/>
          <w:lang w:eastAsia="hr-HR"/>
        </w:rPr>
        <w:t xml:space="preserve">Tea </w:t>
      </w:r>
      <w:proofErr w:type="spellStart"/>
      <w:r w:rsidRPr="00FA3AF1">
        <w:rPr>
          <w:rFonts w:asciiTheme="majorHAnsi" w:eastAsia="Times New Roman" w:hAnsiTheme="majorHAnsi" w:cstheme="majorHAnsi"/>
          <w:color w:val="000000"/>
          <w:lang w:eastAsia="hr-HR"/>
        </w:rPr>
        <w:t>Marmilić</w:t>
      </w:r>
      <w:proofErr w:type="spellEnd"/>
      <w:r w:rsidRPr="00FA3AF1">
        <w:rPr>
          <w:rFonts w:asciiTheme="majorHAnsi" w:eastAsia="Times New Roman" w:hAnsiTheme="majorHAnsi" w:cstheme="majorHAnsi"/>
          <w:color w:val="000000"/>
          <w:lang w:eastAsia="hr-HR"/>
        </w:rPr>
        <w:t xml:space="preserve"> obavještava članove da je djelatnica Karmen </w:t>
      </w:r>
      <w:proofErr w:type="spellStart"/>
      <w:r w:rsidRPr="00FA3AF1">
        <w:rPr>
          <w:rFonts w:asciiTheme="majorHAnsi" w:eastAsia="Times New Roman" w:hAnsiTheme="majorHAnsi" w:cstheme="majorHAnsi"/>
          <w:color w:val="000000"/>
          <w:lang w:eastAsia="hr-HR"/>
        </w:rPr>
        <w:t>Kevereski</w:t>
      </w:r>
      <w:proofErr w:type="spellEnd"/>
      <w:r w:rsidRPr="00FA3AF1">
        <w:rPr>
          <w:rFonts w:asciiTheme="majorHAnsi" w:eastAsia="Times New Roman" w:hAnsiTheme="majorHAnsi" w:cstheme="majorHAnsi"/>
          <w:color w:val="000000"/>
          <w:lang w:eastAsia="hr-HR"/>
        </w:rPr>
        <w:t xml:space="preserve"> </w:t>
      </w:r>
      <w:proofErr w:type="spellStart"/>
      <w:r w:rsidRPr="00FA3AF1">
        <w:rPr>
          <w:rFonts w:asciiTheme="majorHAnsi" w:eastAsia="Times New Roman" w:hAnsiTheme="majorHAnsi" w:cstheme="majorHAnsi"/>
          <w:color w:val="000000"/>
          <w:lang w:eastAsia="hr-HR"/>
        </w:rPr>
        <w:t>Niković</w:t>
      </w:r>
      <w:proofErr w:type="spellEnd"/>
      <w:r w:rsidRPr="00FA3AF1">
        <w:rPr>
          <w:rFonts w:asciiTheme="majorHAnsi" w:eastAsia="Times New Roman" w:hAnsiTheme="majorHAnsi" w:cstheme="majorHAnsi"/>
          <w:color w:val="000000"/>
          <w:lang w:eastAsia="hr-HR"/>
        </w:rPr>
        <w:t xml:space="preserve"> uputila članovima Školskog odmora e-mail kojeg će sada pročitati. Dogovor prisutnih članova Školskog odbora je da će se Karmen </w:t>
      </w:r>
      <w:proofErr w:type="spellStart"/>
      <w:r w:rsidRPr="00FA3AF1">
        <w:rPr>
          <w:rFonts w:asciiTheme="majorHAnsi" w:eastAsia="Times New Roman" w:hAnsiTheme="majorHAnsi" w:cstheme="majorHAnsi"/>
          <w:color w:val="000000"/>
          <w:lang w:eastAsia="hr-HR"/>
        </w:rPr>
        <w:t>Kevereski</w:t>
      </w:r>
      <w:proofErr w:type="spellEnd"/>
      <w:r w:rsidRPr="00FA3AF1">
        <w:rPr>
          <w:rFonts w:asciiTheme="majorHAnsi" w:eastAsia="Times New Roman" w:hAnsiTheme="majorHAnsi" w:cstheme="majorHAnsi"/>
          <w:color w:val="000000"/>
          <w:lang w:eastAsia="hr-HR"/>
        </w:rPr>
        <w:t xml:space="preserve"> </w:t>
      </w:r>
      <w:proofErr w:type="spellStart"/>
      <w:r w:rsidRPr="00FA3AF1">
        <w:rPr>
          <w:rFonts w:asciiTheme="majorHAnsi" w:eastAsia="Times New Roman" w:hAnsiTheme="majorHAnsi" w:cstheme="majorHAnsi"/>
          <w:color w:val="000000"/>
          <w:lang w:eastAsia="hr-HR"/>
        </w:rPr>
        <w:t>Niković</w:t>
      </w:r>
      <w:proofErr w:type="spellEnd"/>
      <w:r w:rsidRPr="00FA3AF1">
        <w:rPr>
          <w:rFonts w:asciiTheme="majorHAnsi" w:eastAsia="Times New Roman" w:hAnsiTheme="majorHAnsi" w:cstheme="majorHAnsi"/>
          <w:color w:val="000000"/>
          <w:lang w:eastAsia="hr-HR"/>
        </w:rPr>
        <w:t xml:space="preserve"> poslati odgovor na postavljena pitanja. </w:t>
      </w:r>
    </w:p>
    <w:p w:rsidR="00FA3AF1" w:rsidRPr="00FA3AF1" w:rsidRDefault="00FA3AF1" w:rsidP="00FA3AF1">
      <w:pPr>
        <w:rPr>
          <w:rFonts w:asciiTheme="majorHAnsi" w:eastAsia="Times New Roman" w:hAnsiTheme="majorHAnsi" w:cstheme="majorHAnsi"/>
          <w:color w:val="000000"/>
          <w:lang w:eastAsia="hr-HR"/>
        </w:rPr>
      </w:pPr>
      <w:proofErr w:type="spellStart"/>
      <w:r w:rsidRPr="00FA3AF1">
        <w:rPr>
          <w:rFonts w:asciiTheme="majorHAnsi" w:eastAsia="Times New Roman" w:hAnsiTheme="majorHAnsi" w:cstheme="majorHAnsi"/>
          <w:color w:val="000000"/>
          <w:lang w:eastAsia="hr-HR"/>
        </w:rPr>
        <w:t>Sean</w:t>
      </w:r>
      <w:proofErr w:type="spellEnd"/>
      <w:r w:rsidRPr="00FA3AF1">
        <w:rPr>
          <w:rFonts w:asciiTheme="majorHAnsi" w:eastAsia="Times New Roman" w:hAnsiTheme="majorHAnsi" w:cstheme="majorHAnsi"/>
          <w:color w:val="000000"/>
          <w:lang w:eastAsia="hr-HR"/>
        </w:rPr>
        <w:t xml:space="preserve"> </w:t>
      </w:r>
      <w:proofErr w:type="spellStart"/>
      <w:r w:rsidRPr="00FA3AF1">
        <w:rPr>
          <w:rFonts w:asciiTheme="majorHAnsi" w:eastAsia="Times New Roman" w:hAnsiTheme="majorHAnsi" w:cstheme="majorHAnsi"/>
          <w:color w:val="000000"/>
          <w:lang w:eastAsia="hr-HR"/>
        </w:rPr>
        <w:t>Cotić</w:t>
      </w:r>
      <w:proofErr w:type="spellEnd"/>
      <w:r w:rsidRPr="00FA3AF1">
        <w:rPr>
          <w:rFonts w:asciiTheme="majorHAnsi" w:eastAsia="Times New Roman" w:hAnsiTheme="majorHAnsi" w:cstheme="majorHAnsi"/>
          <w:color w:val="000000"/>
          <w:lang w:eastAsia="hr-HR"/>
        </w:rPr>
        <w:t xml:space="preserve"> predlaže da se ide prema Istarskoj županiji da u plan za 2023. godinu stavi rješavanje imovinsko-pravnih problema starih školskih zgrada. Prijedlog da se naprave elaborati.</w:t>
      </w:r>
    </w:p>
    <w:p w:rsidR="00FA3AF1" w:rsidRPr="00FA3AF1" w:rsidRDefault="00FA3AF1" w:rsidP="00FA3AF1">
      <w:pPr>
        <w:spacing w:line="240" w:lineRule="auto"/>
        <w:rPr>
          <w:rFonts w:asciiTheme="majorHAnsi" w:eastAsia="Times New Roman" w:hAnsiTheme="majorHAnsi" w:cstheme="majorHAnsi"/>
        </w:rPr>
      </w:pPr>
    </w:p>
    <w:p w:rsidR="00FA3AF1" w:rsidRPr="00FA3AF1" w:rsidRDefault="00FA3AF1" w:rsidP="00FA3AF1">
      <w:pPr>
        <w:spacing w:line="240" w:lineRule="auto"/>
        <w:rPr>
          <w:rFonts w:asciiTheme="majorHAnsi" w:eastAsia="Times New Roman" w:hAnsiTheme="majorHAnsi" w:cstheme="majorHAnsi"/>
        </w:rPr>
      </w:pPr>
    </w:p>
    <w:p w:rsidR="00FA3AF1" w:rsidRPr="00FA3AF1" w:rsidRDefault="00FA3AF1" w:rsidP="00FA3AF1">
      <w:pPr>
        <w:spacing w:line="240" w:lineRule="auto"/>
        <w:ind w:left="4956" w:firstLine="708"/>
        <w:rPr>
          <w:rFonts w:asciiTheme="majorHAnsi" w:eastAsia="Times New Roman" w:hAnsiTheme="majorHAnsi" w:cstheme="majorHAnsi"/>
        </w:rPr>
      </w:pPr>
      <w:r w:rsidRPr="00FA3AF1">
        <w:rPr>
          <w:rFonts w:asciiTheme="majorHAnsi" w:hAnsiTheme="majorHAnsi" w:cstheme="majorHAnsi"/>
        </w:rPr>
        <w:t xml:space="preserve">  Predsjednica Školskog odbora:</w:t>
      </w:r>
    </w:p>
    <w:p w:rsidR="00FA3AF1" w:rsidRPr="00FA3AF1" w:rsidRDefault="00FA3AF1" w:rsidP="00FA3AF1">
      <w:pPr>
        <w:rPr>
          <w:rFonts w:asciiTheme="majorHAnsi" w:hAnsiTheme="majorHAnsi" w:cstheme="majorHAnsi"/>
        </w:rPr>
      </w:pPr>
      <w:r w:rsidRPr="00FA3AF1">
        <w:rPr>
          <w:rFonts w:asciiTheme="majorHAnsi" w:hAnsiTheme="majorHAnsi" w:cstheme="majorHAnsi"/>
        </w:rPr>
        <w:t>                                                                                 </w:t>
      </w:r>
      <w:r w:rsidRPr="00FA3AF1">
        <w:rPr>
          <w:rFonts w:asciiTheme="majorHAnsi" w:hAnsiTheme="majorHAnsi" w:cstheme="majorHAnsi"/>
        </w:rPr>
        <w:tab/>
      </w:r>
      <w:r w:rsidRPr="00FA3AF1">
        <w:rPr>
          <w:rFonts w:asciiTheme="majorHAnsi" w:hAnsiTheme="majorHAnsi" w:cstheme="majorHAnsi"/>
        </w:rPr>
        <w:tab/>
      </w:r>
      <w:r w:rsidRPr="00FA3AF1">
        <w:rPr>
          <w:rFonts w:asciiTheme="majorHAnsi" w:hAnsiTheme="majorHAnsi" w:cstheme="majorHAnsi"/>
        </w:rPr>
        <w:tab/>
        <w:t xml:space="preserve">       Tea </w:t>
      </w:r>
      <w:proofErr w:type="spellStart"/>
      <w:r w:rsidRPr="00FA3AF1">
        <w:rPr>
          <w:rFonts w:asciiTheme="majorHAnsi" w:hAnsiTheme="majorHAnsi" w:cstheme="majorHAnsi"/>
        </w:rPr>
        <w:t>Marmilić</w:t>
      </w:r>
      <w:proofErr w:type="spellEnd"/>
      <w:r w:rsidRPr="00FA3AF1">
        <w:rPr>
          <w:rFonts w:asciiTheme="majorHAnsi" w:hAnsiTheme="majorHAnsi" w:cstheme="majorHAnsi"/>
        </w:rPr>
        <w:t xml:space="preserve">, dipl. </w:t>
      </w:r>
      <w:proofErr w:type="spellStart"/>
      <w:r w:rsidRPr="00FA3AF1">
        <w:rPr>
          <w:rFonts w:asciiTheme="majorHAnsi" w:hAnsiTheme="majorHAnsi" w:cstheme="majorHAnsi"/>
        </w:rPr>
        <w:t>uč</w:t>
      </w:r>
      <w:proofErr w:type="spellEnd"/>
      <w:r w:rsidRPr="00FA3AF1">
        <w:rPr>
          <w:rFonts w:asciiTheme="majorHAnsi" w:hAnsiTheme="majorHAnsi" w:cstheme="majorHAnsi"/>
        </w:rPr>
        <w:t>.</w:t>
      </w:r>
    </w:p>
    <w:p w:rsidR="00FA3AF1" w:rsidRPr="00FA3AF1" w:rsidRDefault="00FA3AF1" w:rsidP="00FA3AF1">
      <w:pPr>
        <w:rPr>
          <w:rFonts w:asciiTheme="majorHAnsi" w:hAnsiTheme="majorHAnsi" w:cstheme="majorHAnsi"/>
        </w:rPr>
      </w:pPr>
    </w:p>
    <w:p w:rsidR="00DA32DF" w:rsidRPr="00FA3AF1" w:rsidRDefault="00DA32DF">
      <w:pPr>
        <w:rPr>
          <w:rFonts w:asciiTheme="majorHAnsi" w:hAnsiTheme="majorHAnsi" w:cstheme="majorHAnsi"/>
        </w:rPr>
      </w:pPr>
    </w:p>
    <w:sectPr w:rsidR="00DA32DF" w:rsidRPr="00FA3A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B339E2"/>
    <w:multiLevelType w:val="hybridMultilevel"/>
    <w:tmpl w:val="E1DA1E24"/>
    <w:lvl w:ilvl="0" w:tplc="37CE55A4">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AF1"/>
    <w:rsid w:val="00DA32DF"/>
    <w:rsid w:val="00FA3AF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023B3"/>
  <w15:chartTrackingRefBased/>
  <w15:docId w15:val="{1CFD97F8-90A9-4554-BA92-88CDD3DFE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AF1"/>
    <w:pPr>
      <w:spacing w:after="200" w:line="276" w:lineRule="auto"/>
    </w:pPr>
    <w:rPr>
      <w:rFonts w:ascii="Calibri" w:hAnsi="Calibri" w:cs="Calibri"/>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FA3AF1"/>
    <w:pPr>
      <w:spacing w:after="160" w:line="259" w:lineRule="auto"/>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439</Words>
  <Characters>2504</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cp:revision>
  <dcterms:created xsi:type="dcterms:W3CDTF">2023-05-02T09:50:00Z</dcterms:created>
  <dcterms:modified xsi:type="dcterms:W3CDTF">2023-05-02T09:55:00Z</dcterms:modified>
</cp:coreProperties>
</file>