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99. st.9. Zakona o odgoju i obrazovanju u osnovnoj i srednjoj školi (Narodne novine br. 87/08., 86/09., 92/10., 105/10., 90/11., 5/12., 16/12., 86/12., 126/12., 94/13., 152/14. i 7/17, 68/18.) i odredbama Pravilnika o pomoćnicima u nastavi i stručnim komunikacijskim posrednicima (NN 102/18), ravnateljica Osnovne škole Vazmoslav Gržalja Buzet, dana 12. kolovoza 2019. godine, raspisuje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radno mjesto</w:t>
      </w:r>
    </w:p>
    <w:p w:rsidR="00AA533D" w:rsidRDefault="00AA533D" w:rsidP="00AA533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Pomoćnik/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u nastavi za učenike s teškoćama, na određeno nepuno radno vrijeme za 21 sat tjedno, 4,2 sata dnevno 1 izvršitelja (m/ž) i 20 sati tjedno, 4 sata dnevno 2 izvršitelja (m/ž)  temeljem ugovora o radu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UVJETI: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za pomoćnika u nastavi mora imati završeno minimalno četverogodišnje srednjoškolsko obrazovanje, te za njegovo angažiranje ne smiju postojati zapreke iz članka 106. Zakona o odgoju i obrazovanju u osnovnoj i srednjoj školi (Narodne novine br. 87/08., 86/09., 92/10., 105/10., 90/11., 5/12., 16/12., 86/12., 126/12., 94/13., 152/14 i 7/17, 68/18.).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Natječaj se raspisuje za izbor pomoćnika u nastavi za učenike s teškoćama na određeno vrijeme- do završetka nastavne godine, odnosno do 17.lipnja 2020. godine. 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  <w:t>Rad se zasniva na temelju ugovora o radu na određeno vrijeme za nastavnu godinu 2019./2020.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Izrazi koji se u ovom natječaju koriste za osobe u muškom rodu su neutralni i odnose se na muške i na ženske osobe.</w:t>
      </w:r>
    </w:p>
    <w:p w:rsidR="00FD14BC" w:rsidRDefault="00FD14BC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Ostale informacije: U sklopu projekta Istarske županije „MOZAIK 3“- Ugovorom o dodjeli bespovratnih sredstava za projekte koji se financiraju iz Europskog socijalnog fonda u financijskom razdoblju 2014.-2020.,UP.03.2.1.03.0035</w:t>
      </w:r>
      <w:bookmarkStart w:id="0" w:name="_GoBack"/>
      <w:bookmarkEnd w:id="0"/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uz prijavu trebaju priložiti:</w:t>
      </w:r>
    </w:p>
    <w:p w:rsidR="00AA533D" w:rsidRDefault="00AA533D" w:rsidP="00AA533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životopis,</w:t>
      </w:r>
    </w:p>
    <w:p w:rsidR="00AA533D" w:rsidRDefault="00AA533D" w:rsidP="00AA533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domovnice,</w:t>
      </w:r>
    </w:p>
    <w:p w:rsidR="00AA533D" w:rsidRDefault="00AA533D" w:rsidP="00AA533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rodnog lista</w:t>
      </w:r>
    </w:p>
    <w:p w:rsidR="00AA533D" w:rsidRDefault="00AA533D" w:rsidP="00AA533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uvjerenje o nekažnjavanju u izvorniku (ne starije od 6 mjeseci),</w:t>
      </w:r>
    </w:p>
    <w:p w:rsidR="00AA533D" w:rsidRDefault="00AA533D" w:rsidP="00AA533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dokaza o vrsti i razini obrazovanja</w:t>
      </w:r>
    </w:p>
    <w:p w:rsidR="00AA533D" w:rsidRDefault="00AA533D" w:rsidP="00AA533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dokaza o završenoj edukaciji za pomoćnika u nastavi (na natječaj se mogu javiti i osobe bez završene edukacije za pomoćnika u nastavi)</w:t>
      </w:r>
    </w:p>
    <w:p w:rsidR="00AA533D" w:rsidRDefault="00AA533D" w:rsidP="00AA533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zapis mirovinskog 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 ZA POMOĆNIKA U NASTAVI sukladno čl. 8. Pravilnika o pomoćnicima u nastavi i stručnim komunikacijskim posrednicima (NN 102/18) su: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8.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(1) Pomoćnik u nastavi mora ispunjavati sljedeće uvjete: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završeno najmanje četverogodišnje srednjoškolsko obrazovanje,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završeno osposobljavanje i stečena djelomična kvalifikacija.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Rok za prijavu: 8 dana od dana objave na Hrvatskom zavodu za zapošljavanje i mrežnoj stranici škole, odnosno do 19. kolovoza 2019. godine.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nepravodobne prijave neće se razmatrati.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Prijavu potrebno dostaviti na adresu Osnovne škole Vazmoslava Gržalje Buzet, II. Istarske brigade 18, 52420 Buzet.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izbora kandidati će biti obaviješteni putem e-maila i objavom na webu škole u zakonski utvrđenom roku.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110-04/19-01/15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 2106-23-01-19-01</w:t>
      </w:r>
    </w:p>
    <w:p w:rsidR="00AA533D" w:rsidRDefault="00AA533D" w:rsidP="00AA533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Buzetu, 12. kolovoza 2019.</w:t>
      </w:r>
    </w:p>
    <w:p w:rsidR="00AA533D" w:rsidRDefault="00AA533D" w:rsidP="00AA533D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44CD"/>
    <w:multiLevelType w:val="multilevel"/>
    <w:tmpl w:val="84E6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02E9A"/>
    <w:multiLevelType w:val="multilevel"/>
    <w:tmpl w:val="0DF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3D"/>
    <w:rsid w:val="00A3580F"/>
    <w:rsid w:val="00AA533D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4E1E"/>
  <w15:chartTrackingRefBased/>
  <w15:docId w15:val="{AB29C62F-0213-4FFF-A72B-3CE8F63F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3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2019-08-09T05:35:00Z</dcterms:created>
  <dcterms:modified xsi:type="dcterms:W3CDTF">2019-08-12T06:34:00Z</dcterms:modified>
</cp:coreProperties>
</file>