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vne škole „</w:t>
      </w:r>
      <w:proofErr w:type="spellStart"/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“ 11.travnja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2022. godine, raspisuje:</w:t>
      </w:r>
    </w:p>
    <w:p w:rsidR="007A25A5" w:rsidRPr="003629A7" w:rsidRDefault="007A25A5" w:rsidP="007A25A5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o U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ČITELJ/ICA TEHNIČKE KULTURE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PUNO RADNO VRIJEME, odnosno 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A25A5" w:rsidRPr="003629A7" w:rsidRDefault="007A25A5" w:rsidP="007A25A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7A25A5" w:rsidRPr="003629A7" w:rsidRDefault="007A25A5" w:rsidP="007A25A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7A25A5" w:rsidRPr="003629A7" w:rsidRDefault="007A25A5" w:rsidP="007A25A5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A25A5" w:rsidRPr="003629A7" w:rsidRDefault="007A25A5" w:rsidP="007A25A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7A25A5" w:rsidRPr="003629A7" w:rsidRDefault="007A25A5" w:rsidP="007A25A5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7A25A5" w:rsidRPr="003629A7" w:rsidRDefault="002723AE" w:rsidP="007A25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https://branitelji.gov.hr/UserDocsImages/dokumenti/Nikola/popis%20dokaza%20za%20ostvarivanje%20prava%20prednosti%20pri%20zapo%C5%A1ljava</w:t>
        </w:r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n</w:t>
        </w:r>
        <w:r w:rsidRPr="0050348A">
          <w:rPr>
            <w:rStyle w:val="Hiperveza"/>
            <w:rFonts w:ascii="Calibri" w:eastAsia="Times New Roman" w:hAnsi="Calibri" w:cs="Calibri"/>
            <w:sz w:val="24"/>
            <w:szCs w:val="24"/>
            <w:lang w:eastAsia="hr-HR"/>
          </w:rPr>
          <w:t>ju-%20ZOHBDR%202021.pdf</w:t>
        </w:r>
      </w:hyperlink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7A25A5" w:rsidRPr="003629A7" w:rsidRDefault="007A25A5" w:rsidP="007A25A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7A25A5" w:rsidRPr="003629A7" w:rsidRDefault="002723AE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="007A25A5"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</w:t>
        </w:r>
        <w:r w:rsidR="007A25A5"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a</w:t>
        </w:r>
        <w:r w:rsidR="007A25A5"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va%20prednosti%20pri%20zapo%C5%A1ljavanju-%20Zakon%20o%20civilnim%20stradalnicima%20iz%20DR.pdf</w:t>
        </w:r>
      </w:hyperlink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 w:rsidR="002723AE">
        <w:rPr>
          <w:rFonts w:ascii="Calibri" w:eastAsia="Times New Roman" w:hAnsi="Calibri" w:cs="Times New Roman"/>
          <w:b/>
          <w:sz w:val="24"/>
          <w:szCs w:val="24"/>
          <w:lang w:eastAsia="hr-HR"/>
        </w:rPr>
        <w:t>od 11. do 19.travnja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2022. godine.</w:t>
      </w:r>
    </w:p>
    <w:p w:rsidR="007A25A5" w:rsidRPr="003629A7" w:rsidRDefault="007A25A5" w:rsidP="007A25A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 w:rsidR="002723A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tehničke kulture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110-04/22-01/08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="002723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Ravnateljica</w:t>
      </w:r>
    </w:p>
    <w:p w:rsidR="007A25A5" w:rsidRPr="003629A7" w:rsidRDefault="007A25A5" w:rsidP="007A25A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A25A5" w:rsidRPr="003629A7" w:rsidRDefault="007A25A5" w:rsidP="007A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5A5" w:rsidRDefault="007A25A5" w:rsidP="007A25A5"/>
    <w:p w:rsidR="009F07CB" w:rsidRDefault="009F07CB"/>
    <w:sectPr w:rsidR="009F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A5"/>
    <w:rsid w:val="002723AE"/>
    <w:rsid w:val="007A25A5"/>
    <w:rsid w:val="009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378E"/>
  <w15:chartTrackingRefBased/>
  <w15:docId w15:val="{4D039477-8589-4698-92C5-14BBF2F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23A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2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2022-04-11T10:25:00Z</dcterms:created>
  <dcterms:modified xsi:type="dcterms:W3CDTF">2022-04-11T10:25:00Z</dcterms:modified>
</cp:coreProperties>
</file>