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986F3B">
        <w:rPr>
          <w:rFonts w:ascii="Times New Roman" w:eastAsia="Times New Roman" w:hAnsi="Times New Roman" w:cs="Times New Roman"/>
          <w:lang w:eastAsia="hr-HR"/>
        </w:rPr>
        <w:t>Vazmoslav</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eastAsia="hr-HR"/>
        </w:rPr>
        <w:t>Gržalja</w:t>
      </w:r>
      <w:proofErr w:type="spellEnd"/>
      <w:r w:rsidRPr="00986F3B">
        <w:rPr>
          <w:rFonts w:ascii="Times New Roman" w:eastAsia="Times New Roman" w:hAnsi="Times New Roman" w:cs="Times New Roman"/>
          <w:lang w:eastAsia="hr-HR"/>
        </w:rPr>
        <w:t>“, ravnateljica Osno</w:t>
      </w:r>
      <w:r>
        <w:rPr>
          <w:rFonts w:ascii="Times New Roman" w:eastAsia="Times New Roman" w:hAnsi="Times New Roman" w:cs="Times New Roman"/>
          <w:lang w:eastAsia="hr-HR"/>
        </w:rPr>
        <w:t>vne škole „</w:t>
      </w:r>
      <w:proofErr w:type="spellStart"/>
      <w:r>
        <w:rPr>
          <w:rFonts w:ascii="Times New Roman" w:eastAsia="Times New Roman" w:hAnsi="Times New Roman" w:cs="Times New Roman"/>
          <w:lang w:eastAsia="hr-HR"/>
        </w:rPr>
        <w:t>Vazmoslav</w:t>
      </w:r>
      <w:proofErr w:type="spellEnd"/>
      <w:r>
        <w:rPr>
          <w:rFonts w:ascii="Times New Roman" w:eastAsia="Times New Roman" w:hAnsi="Times New Roman" w:cs="Times New Roman"/>
          <w:lang w:eastAsia="hr-HR"/>
        </w:rPr>
        <w:t xml:space="preserve"> </w:t>
      </w:r>
      <w:proofErr w:type="spellStart"/>
      <w:r>
        <w:rPr>
          <w:rFonts w:ascii="Times New Roman" w:eastAsia="Times New Roman" w:hAnsi="Times New Roman" w:cs="Times New Roman"/>
          <w:lang w:eastAsia="hr-HR"/>
        </w:rPr>
        <w:t>Gržalja</w:t>
      </w:r>
      <w:proofErr w:type="spellEnd"/>
      <w:r>
        <w:rPr>
          <w:rFonts w:ascii="Times New Roman" w:eastAsia="Times New Roman" w:hAnsi="Times New Roman" w:cs="Times New Roman"/>
          <w:lang w:eastAsia="hr-HR"/>
        </w:rPr>
        <w:t>“ 23</w:t>
      </w:r>
      <w:r w:rsidRPr="00986F3B">
        <w:rPr>
          <w:rFonts w:ascii="Times New Roman" w:eastAsia="Times New Roman" w:hAnsi="Times New Roman" w:cs="Times New Roman"/>
          <w:lang w:eastAsia="hr-HR"/>
        </w:rPr>
        <w:t>. kolovoza 2022. godine, raspisuje:</w:t>
      </w:r>
    </w:p>
    <w:p w:rsidR="008D30B4" w:rsidRPr="00986F3B" w:rsidRDefault="008D30B4" w:rsidP="008D30B4">
      <w:pPr>
        <w:spacing w:before="100" w:beforeAutospacing="1" w:after="100" w:afterAutospacing="1" w:line="240" w:lineRule="auto"/>
        <w:jc w:val="center"/>
        <w:rPr>
          <w:rFonts w:ascii="Times New Roman" w:eastAsia="Times New Roman" w:hAnsi="Times New Roman" w:cs="Times New Roman"/>
          <w:lang w:eastAsia="hr-HR"/>
        </w:rPr>
      </w:pPr>
      <w:r w:rsidRPr="00986F3B">
        <w:rPr>
          <w:rFonts w:ascii="Times New Roman" w:eastAsia="Times New Roman" w:hAnsi="Times New Roman" w:cs="Times New Roman"/>
          <w:b/>
          <w:lang w:eastAsia="hr-HR"/>
        </w:rPr>
        <w:t>N  A  T  J  E  Č  A  J</w:t>
      </w:r>
    </w:p>
    <w:p w:rsidR="008D30B4" w:rsidRPr="00986F3B" w:rsidRDefault="008D30B4" w:rsidP="008D30B4">
      <w:pPr>
        <w:spacing w:before="100" w:beforeAutospacing="1" w:after="100" w:afterAutospacing="1" w:line="240" w:lineRule="auto"/>
        <w:jc w:val="center"/>
        <w:rPr>
          <w:rFonts w:ascii="Times New Roman" w:eastAsia="Times New Roman" w:hAnsi="Times New Roman" w:cs="Times New Roman"/>
          <w:lang w:eastAsia="hr-HR"/>
        </w:rPr>
      </w:pPr>
      <w:r w:rsidRPr="00986F3B">
        <w:rPr>
          <w:rFonts w:ascii="Times New Roman" w:eastAsia="Times New Roman" w:hAnsi="Times New Roman" w:cs="Times New Roman"/>
          <w:b/>
          <w:lang w:eastAsia="hr-HR"/>
        </w:rPr>
        <w:t>za zasnivanje radnog odnosa</w:t>
      </w:r>
    </w:p>
    <w:p w:rsidR="008D30B4" w:rsidRPr="00986F3B" w:rsidRDefault="008D30B4" w:rsidP="008D30B4">
      <w:pPr>
        <w:tabs>
          <w:tab w:val="center" w:pos="4320"/>
          <w:tab w:val="right" w:pos="8640"/>
        </w:tabs>
        <w:spacing w:after="0"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za r</w:t>
      </w:r>
      <w:r>
        <w:rPr>
          <w:rFonts w:ascii="Times New Roman" w:eastAsia="Times New Roman" w:hAnsi="Times New Roman" w:cs="Times New Roman"/>
          <w:lang w:eastAsia="hr-HR"/>
        </w:rPr>
        <w:t>adno mjest</w:t>
      </w:r>
      <w:r>
        <w:rPr>
          <w:rFonts w:ascii="Times New Roman" w:eastAsia="Times New Roman" w:hAnsi="Times New Roman" w:cs="Times New Roman"/>
          <w:lang w:eastAsia="hr-HR"/>
        </w:rPr>
        <w:t>o UČITELJ/ICA HRVATSKOG JEZIKA I KNJIŽEVNOSTI</w:t>
      </w:r>
      <w:r>
        <w:rPr>
          <w:rFonts w:ascii="Times New Roman" w:eastAsia="Times New Roman" w:hAnsi="Times New Roman" w:cs="Times New Roman"/>
          <w:lang w:eastAsia="hr-HR"/>
        </w:rPr>
        <w:t>, 1 (jedan) izvršitelj/</w:t>
      </w:r>
      <w:proofErr w:type="spellStart"/>
      <w:r>
        <w:rPr>
          <w:rFonts w:ascii="Times New Roman" w:eastAsia="Times New Roman" w:hAnsi="Times New Roman" w:cs="Times New Roman"/>
          <w:lang w:eastAsia="hr-HR"/>
        </w:rPr>
        <w:t>ica</w:t>
      </w:r>
      <w:proofErr w:type="spellEnd"/>
      <w:r>
        <w:rPr>
          <w:rFonts w:ascii="Times New Roman" w:eastAsia="Times New Roman" w:hAnsi="Times New Roman" w:cs="Times New Roman"/>
          <w:lang w:eastAsia="hr-HR"/>
        </w:rPr>
        <w:t xml:space="preserve"> na ODREĐENO, NEPUNO RADNO VRIJEME (do povratka djelatnice sa </w:t>
      </w:r>
      <w:proofErr w:type="spellStart"/>
      <w:r>
        <w:rPr>
          <w:rFonts w:ascii="Times New Roman" w:eastAsia="Times New Roman" w:hAnsi="Times New Roman" w:cs="Times New Roman"/>
          <w:lang w:eastAsia="hr-HR"/>
        </w:rPr>
        <w:t>porodiljnog</w:t>
      </w:r>
      <w:proofErr w:type="spellEnd"/>
      <w:r>
        <w:rPr>
          <w:rFonts w:ascii="Times New Roman" w:eastAsia="Times New Roman" w:hAnsi="Times New Roman" w:cs="Times New Roman"/>
          <w:lang w:eastAsia="hr-HR"/>
        </w:rPr>
        <w:t xml:space="preserve"> dopusta) </w:t>
      </w:r>
      <w:r w:rsidRPr="00986F3B">
        <w:rPr>
          <w:rFonts w:ascii="Times New Roman" w:eastAsia="Times New Roman" w:hAnsi="Times New Roman" w:cs="Times New Roman"/>
          <w:lang w:eastAsia="hr-HR"/>
        </w:rPr>
        <w:t xml:space="preserve"> odnosno </w:t>
      </w:r>
      <w:r>
        <w:rPr>
          <w:rFonts w:ascii="Times New Roman" w:eastAsia="Times New Roman" w:hAnsi="Times New Roman" w:cs="Times New Roman"/>
          <w:lang w:eastAsia="hr-HR"/>
        </w:rPr>
        <w:t>20</w:t>
      </w:r>
      <w:r w:rsidRPr="00986F3B">
        <w:rPr>
          <w:rFonts w:ascii="Times New Roman" w:eastAsia="Times New Roman" w:hAnsi="Times New Roman" w:cs="Times New Roman"/>
          <w:lang w:eastAsia="hr-HR"/>
        </w:rPr>
        <w:t xml:space="preserve"> sati tjednog radnog vremena. </w:t>
      </w:r>
    </w:p>
    <w:p w:rsidR="008D30B4" w:rsidRPr="00986F3B" w:rsidRDefault="008D30B4" w:rsidP="008D30B4">
      <w:pPr>
        <w:tabs>
          <w:tab w:val="center" w:pos="4320"/>
          <w:tab w:val="right" w:pos="8640"/>
        </w:tabs>
        <w:spacing w:after="0" w:line="240" w:lineRule="auto"/>
        <w:jc w:val="both"/>
        <w:rPr>
          <w:rFonts w:ascii="Times New Roman" w:eastAsia="Times New Roman" w:hAnsi="Times New Roman" w:cs="Times New Roman"/>
          <w:lang w:eastAsia="hr-HR"/>
        </w:rPr>
      </w:pPr>
    </w:p>
    <w:p w:rsidR="008D30B4" w:rsidRPr="00986F3B" w:rsidRDefault="008D30B4" w:rsidP="008D30B4">
      <w:pPr>
        <w:tabs>
          <w:tab w:val="center" w:pos="4320"/>
          <w:tab w:val="right" w:pos="8640"/>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Mjesto rada: Područna škola Vrh </w:t>
      </w:r>
    </w:p>
    <w:p w:rsidR="008D30B4" w:rsidRPr="00986F3B" w:rsidRDefault="008D30B4" w:rsidP="008D30B4">
      <w:pPr>
        <w:tabs>
          <w:tab w:val="center" w:pos="4320"/>
          <w:tab w:val="right" w:pos="8640"/>
        </w:tabs>
        <w:spacing w:after="0"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Radno iskustvo: nije važno.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Na natječaj se mogu javiti osobe oba spola sukladno članku 13. Zakona o ravnopravnosti spolova („Narodne novine“ broj 82/08, 69/17)..</w:t>
      </w:r>
    </w:p>
    <w:p w:rsidR="008D30B4" w:rsidRPr="00986F3B" w:rsidRDefault="008D30B4" w:rsidP="008D30B4">
      <w:pPr>
        <w:tabs>
          <w:tab w:val="center" w:pos="4320"/>
          <w:tab w:val="right" w:pos="8640"/>
        </w:tabs>
        <w:spacing w:after="0" w:line="240" w:lineRule="auto"/>
        <w:rPr>
          <w:rFonts w:ascii="Times New Roman" w:eastAsia="Times New Roman" w:hAnsi="Times New Roman" w:cs="Times New Roman"/>
          <w:lang w:eastAsia="hr-HR"/>
        </w:rPr>
      </w:pPr>
      <w:proofErr w:type="spellStart"/>
      <w:r w:rsidRPr="00986F3B">
        <w:rPr>
          <w:rFonts w:ascii="Times New Roman" w:eastAsia="Times New Roman" w:hAnsi="Times New Roman" w:cs="Times New Roman"/>
          <w:b/>
          <w:lang w:val="en-US" w:eastAsia="hr-HR"/>
        </w:rPr>
        <w:t>Kandidati</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za</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slobodno</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radno</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mjesto</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lang w:val="en-US" w:eastAsia="hr-HR"/>
        </w:rPr>
        <w:t>moraju</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val="en-US" w:eastAsia="hr-HR"/>
        </w:rPr>
        <w:t>ispunjavati</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val="en-US" w:eastAsia="hr-HR"/>
        </w:rPr>
        <w:t>uvjete</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val="en-US" w:eastAsia="hr-HR"/>
        </w:rPr>
        <w:t>iz</w:t>
      </w:r>
      <w:proofErr w:type="spellEnd"/>
      <w:r w:rsidRPr="00986F3B">
        <w:rPr>
          <w:rFonts w:ascii="Times New Roman" w:eastAsia="Times New Roman" w:hAnsi="Times New Roman" w:cs="Times New Roman"/>
          <w:lang w:eastAsia="hr-HR"/>
        </w:rPr>
        <w:t xml:space="preserve"> č</w:t>
      </w:r>
      <w:proofErr w:type="spellStart"/>
      <w:r w:rsidRPr="00986F3B">
        <w:rPr>
          <w:rFonts w:ascii="Times New Roman" w:eastAsia="Times New Roman" w:hAnsi="Times New Roman" w:cs="Times New Roman"/>
          <w:lang w:val="en-US" w:eastAsia="hr-HR"/>
        </w:rPr>
        <w:t>lanaka</w:t>
      </w:r>
      <w:proofErr w:type="spellEnd"/>
      <w:r w:rsidRPr="00986F3B">
        <w:rPr>
          <w:rFonts w:ascii="Times New Roman" w:eastAsia="Times New Roman" w:hAnsi="Times New Roman" w:cs="Times New Roman"/>
          <w:lang w:eastAsia="hr-HR"/>
        </w:rPr>
        <w:t xml:space="preserve"> 105. i 106. </w:t>
      </w:r>
      <w:r w:rsidRPr="00986F3B">
        <w:rPr>
          <w:rFonts w:ascii="Times New Roman" w:eastAsia="Times New Roman" w:hAnsi="Times New Roman" w:cs="Times New Roman"/>
          <w:lang w:val="pl-PL" w:eastAsia="hr-HR"/>
        </w:rPr>
        <w:t>Zakona</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odgoju</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i</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obrazovanju</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u</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osnovnoj</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i</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srednjoj</w:t>
      </w:r>
      <w:r w:rsidRPr="00986F3B">
        <w:rPr>
          <w:rFonts w:ascii="Times New Roman" w:eastAsia="Times New Roman" w:hAnsi="Times New Roman" w:cs="Times New Roman"/>
          <w:lang w:eastAsia="hr-HR"/>
        </w:rPr>
        <w:t xml:space="preserve"> š</w:t>
      </w:r>
      <w:r w:rsidRPr="00986F3B">
        <w:rPr>
          <w:rFonts w:ascii="Times New Roman" w:eastAsia="Times New Roman" w:hAnsi="Times New Roman" w:cs="Times New Roman"/>
          <w:lang w:val="pl-PL" w:eastAsia="hr-HR"/>
        </w:rPr>
        <w:t>koli</w:t>
      </w:r>
      <w:r w:rsidRPr="00986F3B">
        <w:rPr>
          <w:rFonts w:ascii="Times New Roman" w:eastAsia="Times New Roman" w:hAnsi="Times New Roman" w:cs="Times New Roman"/>
          <w:lang w:eastAsia="hr-HR"/>
        </w:rPr>
        <w:t>.</w:t>
      </w:r>
    </w:p>
    <w:p w:rsidR="008D30B4" w:rsidRPr="00986F3B" w:rsidRDefault="008D30B4" w:rsidP="008D30B4">
      <w:pPr>
        <w:tabs>
          <w:tab w:val="center" w:pos="4320"/>
          <w:tab w:val="right" w:pos="8640"/>
        </w:tabs>
        <w:spacing w:after="0" w:line="240" w:lineRule="auto"/>
        <w:rPr>
          <w:rFonts w:ascii="Times New Roman" w:eastAsia="Times New Roman" w:hAnsi="Times New Roman" w:cs="Times New Roman"/>
          <w:lang w:eastAsia="hr-HR"/>
        </w:rPr>
      </w:pPr>
    </w:p>
    <w:p w:rsidR="008D30B4" w:rsidRPr="00986F3B" w:rsidRDefault="008D30B4" w:rsidP="008D30B4">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 xml:space="preserve">Osim općih uvjeta sukladno općim propisima o radu kandidati trebaju zadovoljiti i posebne uvjete propisane Zakonom o odgoju i obrazovanju u osnovnoj i srednjoj školi ( članak 105.) („Narodne novine“ broj 87/08, 86/09, 105/10, 90/11, 05/12, 16/12, 86/12, 126/12, 94/13, 152/14, 7/17,68/18,98/19,64/20)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986F3B" w:rsidRDefault="008D30B4" w:rsidP="008D30B4">
      <w:pPr>
        <w:tabs>
          <w:tab w:val="center" w:pos="4320"/>
          <w:tab w:val="right" w:pos="8640"/>
        </w:tabs>
        <w:spacing w:after="0" w:line="240" w:lineRule="auto"/>
        <w:jc w:val="both"/>
        <w:rPr>
          <w:rFonts w:ascii="Times New Roman" w:hAnsi="Times New Roman" w:cs="Times New Roman"/>
        </w:rPr>
      </w:pPr>
    </w:p>
    <w:p w:rsidR="008D30B4" w:rsidRPr="00986F3B" w:rsidRDefault="008D30B4" w:rsidP="008D30B4">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Kandidat/</w:t>
      </w:r>
      <w:proofErr w:type="spellStart"/>
      <w:r w:rsidRPr="00986F3B">
        <w:rPr>
          <w:rFonts w:ascii="Times New Roman" w:hAnsi="Times New Roman" w:cs="Times New Roman"/>
        </w:rPr>
        <w:t>kinja</w:t>
      </w:r>
      <w:proofErr w:type="spellEnd"/>
      <w:r w:rsidRPr="00986F3B">
        <w:rPr>
          <w:rFonts w:ascii="Times New Roman" w:hAnsi="Times New Roman" w:cs="Times New Roman"/>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986F3B" w:rsidRDefault="008D30B4" w:rsidP="008D30B4">
      <w:pPr>
        <w:tabs>
          <w:tab w:val="center" w:pos="4320"/>
          <w:tab w:val="right" w:pos="8640"/>
        </w:tabs>
        <w:spacing w:after="0" w:line="240" w:lineRule="auto"/>
        <w:jc w:val="both"/>
        <w:rPr>
          <w:rFonts w:ascii="Times New Roman" w:hAnsi="Times New Roman" w:cs="Times New Roman"/>
        </w:rPr>
      </w:pPr>
    </w:p>
    <w:p w:rsidR="008D30B4" w:rsidRPr="00986F3B" w:rsidRDefault="008D30B4" w:rsidP="008D30B4">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 xml:space="preserve">Prema Zakonu o reguliranim profesijama i priznavanju inozemnih stručnih kvalifikacija („Narodne novine“ broj 82/15, 70/19, 47/20 ) za diplome stečene u inozemstvu potrebno je priložiti dokaz o priznavanju inozemne obrazovne kvalifikacije te dokaz o priznanju inozemne stručne kvalifikacije u RH. </w:t>
      </w:r>
    </w:p>
    <w:p w:rsidR="008D30B4" w:rsidRPr="00986F3B" w:rsidRDefault="008D30B4" w:rsidP="008D30B4">
      <w:pPr>
        <w:tabs>
          <w:tab w:val="center" w:pos="4320"/>
          <w:tab w:val="right" w:pos="8640"/>
        </w:tabs>
        <w:spacing w:after="0" w:line="240" w:lineRule="auto"/>
        <w:jc w:val="both"/>
        <w:rPr>
          <w:rFonts w:ascii="Times New Roman" w:hAnsi="Times New Roman" w:cs="Times New Roman"/>
        </w:rPr>
      </w:pPr>
    </w:p>
    <w:p w:rsidR="008D30B4" w:rsidRPr="00986F3B" w:rsidRDefault="008D30B4" w:rsidP="008D30B4">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D30B4" w:rsidRPr="00986F3B" w:rsidRDefault="008D30B4" w:rsidP="008D30B4">
      <w:pPr>
        <w:tabs>
          <w:tab w:val="left" w:pos="720"/>
        </w:tabs>
        <w:spacing w:after="0" w:line="240" w:lineRule="auto"/>
        <w:jc w:val="both"/>
        <w:rPr>
          <w:rFonts w:ascii="Times New Roman" w:eastAsia="Times New Roman" w:hAnsi="Times New Roman" w:cs="Times New Roman"/>
          <w:lang w:eastAsia="hr-HR"/>
        </w:rPr>
      </w:pPr>
    </w:p>
    <w:p w:rsidR="008D30B4" w:rsidRPr="00986F3B" w:rsidRDefault="008D30B4" w:rsidP="008D30B4">
      <w:pPr>
        <w:tabs>
          <w:tab w:val="left" w:pos="720"/>
        </w:tabs>
        <w:spacing w:after="0"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Uz </w:t>
      </w:r>
      <w:r w:rsidRPr="00986F3B">
        <w:rPr>
          <w:rFonts w:ascii="Times New Roman" w:eastAsia="Times New Roman" w:hAnsi="Times New Roman" w:cs="Times New Roman"/>
          <w:b/>
          <w:lang w:eastAsia="hr-HR"/>
        </w:rPr>
        <w:t>vlastoručno potpisanu prijavu na natječaj potrebno je priložiti životopis i</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b/>
          <w:lang w:eastAsia="hr-HR"/>
        </w:rPr>
        <w:t>preslike</w:t>
      </w:r>
      <w:r w:rsidRPr="00986F3B">
        <w:rPr>
          <w:rFonts w:ascii="Times New Roman" w:eastAsia="Times New Roman" w:hAnsi="Times New Roman" w:cs="Times New Roman"/>
          <w:lang w:eastAsia="hr-HR"/>
        </w:rPr>
        <w:t>:</w:t>
      </w:r>
    </w:p>
    <w:p w:rsidR="008D30B4" w:rsidRPr="00986F3B" w:rsidRDefault="008D30B4" w:rsidP="008D30B4">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diplome o stečenoj stručnoj spremi,</w:t>
      </w:r>
    </w:p>
    <w:p w:rsidR="008D30B4" w:rsidRPr="00986F3B" w:rsidRDefault="008D30B4" w:rsidP="008D30B4">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dokaza o državljanstvu,</w:t>
      </w:r>
    </w:p>
    <w:p w:rsidR="008D30B4" w:rsidRPr="00986F3B" w:rsidRDefault="008D30B4" w:rsidP="008D30B4">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rodnog lista,</w:t>
      </w:r>
    </w:p>
    <w:p w:rsidR="008D30B4" w:rsidRPr="00986F3B" w:rsidRDefault="008D30B4" w:rsidP="008D30B4">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uvjerenje da se protiv kandidata ne vodi kazneni postupak u Republici Hrvatskoj, ne starije od 6 (šest) mjeseci u skladu s člankom 106. Zakona o odgoju i obrazovanju u osnovnoj i srednjoj školi,</w:t>
      </w:r>
    </w:p>
    <w:p w:rsidR="008D30B4" w:rsidRPr="00986F3B" w:rsidRDefault="008D30B4" w:rsidP="008D30B4">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elektronički ispis radne knjižice.</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lastRenderedPageBreak/>
        <w:t>Navedene isprave se prilažu u neovjerenoj preslici.</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Pozivaju se osobe iz čl.102.st.1.-3. te čl. 103. st.1. Zakona o hrvatskim braniteljima iz Domovinskog rata i članovima njihovih obitelji („Narodne novine“ broj 121/17,98/19)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st.1. Zakona o hrvatskim braniteljima iz Domovinskog rata i članovima njihovih obitelji („Narodne novine“ broj 121/17,98/19) i Zakona o izmjenama i dopunama Zakona o hrvatskim braniteljima iz Domovinskog rata i članovima njihovih obitelji („Narodne novine“ broj 84/2021). Poveznica na internetsku stranicu Ministarstva je : </w:t>
      </w:r>
      <w:hyperlink r:id="rId5" w:history="1">
        <w:r w:rsidRPr="00986F3B">
          <w:rPr>
            <w:rStyle w:val="Hiperveza"/>
            <w:rFonts w:ascii="Times New Roman" w:eastAsia="Times New Roman" w:hAnsi="Times New Roman" w:cs="Times New Roman"/>
            <w:lang w:eastAsia="hr-HR"/>
          </w:rPr>
          <w:t>https://branitelji.gov.hr/zaposljavanje-u-drzavnoj-sluzbi/843</w:t>
        </w:r>
      </w:hyperlink>
      <w:r w:rsidRPr="00986F3B">
        <w:rPr>
          <w:rFonts w:ascii="Times New Roman" w:eastAsia="Times New Roman" w:hAnsi="Times New Roman" w:cs="Times New Roman"/>
          <w:lang w:eastAsia="hr-HR"/>
        </w:rPr>
        <w:t xml:space="preserve"> </w:t>
      </w:r>
    </w:p>
    <w:p w:rsidR="008D30B4" w:rsidRPr="00986F3B" w:rsidRDefault="008D30B4" w:rsidP="008D30B4">
      <w:pPr>
        <w:spacing w:before="100" w:beforeAutospacing="1" w:after="100" w:afterAutospacing="1" w:line="240" w:lineRule="auto"/>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Dodatne informacije o dokazima koji su potrebni za ostvarivanje prava prednosti pri zapošljavanju, potražiti na slijedećoj poveznici: </w:t>
      </w:r>
      <w:hyperlink r:id="rId6" w:history="1">
        <w:r w:rsidRPr="00986F3B">
          <w:rPr>
            <w:rStyle w:val="Hiperveza"/>
            <w:rFonts w:ascii="Times New Roman" w:eastAsia="Times New Roman" w:hAnsi="Times New Roman" w:cs="Times New Roman"/>
            <w:lang w:eastAsia="hr-HR"/>
          </w:rPr>
          <w:t>https://branitelji.gov.hr/UserDocsImages//dokumenti/Nikola//popis%20dokaza%20za%20ostvarivanje%20prava%20prednosti%20pri%20zapo%C5%A1ljavanju-%20ZOHBDR%202021.pdf</w:t>
        </w:r>
      </w:hyperlink>
    </w:p>
    <w:p w:rsidR="008D30B4" w:rsidRPr="00986F3B" w:rsidRDefault="008D30B4" w:rsidP="008D30B4">
      <w:pPr>
        <w:spacing w:before="100" w:beforeAutospacing="1" w:after="100" w:afterAutospacing="1" w:line="240" w:lineRule="auto"/>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Ministarstva je : </w:t>
      </w:r>
      <w:hyperlink r:id="rId7" w:history="1">
        <w:r w:rsidRPr="00986F3B">
          <w:rPr>
            <w:rStyle w:val="Hiperveza"/>
            <w:rFonts w:ascii="Times New Roman" w:eastAsia="Times New Roman" w:hAnsi="Times New Roman" w:cs="Times New Roman"/>
            <w:lang w:eastAsia="hr-HR"/>
          </w:rPr>
          <w:t>https://branitelji.gov.hr/zaposljavanje-u-drzavnoj-sluzbi/843</w:t>
        </w:r>
      </w:hyperlink>
      <w:r w:rsidRPr="00986F3B">
        <w:rPr>
          <w:rFonts w:ascii="Times New Roman" w:eastAsia="Times New Roman" w:hAnsi="Times New Roman" w:cs="Times New Roman"/>
          <w:lang w:eastAsia="hr-HR"/>
        </w:rPr>
        <w:t xml:space="preserve"> </w:t>
      </w:r>
    </w:p>
    <w:p w:rsidR="008D30B4" w:rsidRPr="00986F3B" w:rsidRDefault="008D30B4" w:rsidP="008D30B4">
      <w:pPr>
        <w:spacing w:before="100" w:beforeAutospacing="1" w:after="100" w:afterAutospacing="1" w:line="240" w:lineRule="auto"/>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Poveznica na internetsku stranicu Ministarstva hrvatskih branitelja sa popisom dokaza potrebnih za ostvarivanja prava prednosti prema Zakonu o civilnim stradalnicima iz Domovinskog rata: </w:t>
      </w:r>
      <w:hyperlink r:id="rId8" w:history="1">
        <w:r w:rsidRPr="007D4C47">
          <w:rPr>
            <w:rStyle w:val="Hiperveza"/>
            <w:rFonts w:ascii="Times New Roman" w:eastAsia="Times New Roman" w:hAnsi="Times New Roman" w:cs="Times New Roman"/>
            <w:lang w:eastAsia="hr-HR"/>
          </w:rPr>
          <w:t>https://branitelji.gov.hr/UserDocsImages/dokumenti/Nikola/popis%20dokaza%20za%20ostvarivanje%20prava%20prednosti%20pri%20zapo%C5%A1ljavanju-%20Zakon%20o%20civilnim%20stradalnicima%20iz%20DR.pdf</w:t>
        </w:r>
      </w:hyperlink>
      <w:r>
        <w:rPr>
          <w:rFonts w:ascii="Times New Roman" w:eastAsia="Times New Roman" w:hAnsi="Times New Roman" w:cs="Times New Roman"/>
          <w:lang w:eastAsia="hr-HR"/>
        </w:rPr>
        <w:t xml:space="preserve"> </w:t>
      </w:r>
      <w:r>
        <w:t xml:space="preserve">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se poziva na pravo prednosti pri zapošljavanju u skladu s člankom 48.f Zakona o zaštiti vojnih i civilnih invalida rata („Narodne novine“ broj 33/92,77/92,86/92, 27/93, 58/93, 2/94,76/94, 108/95, 108/96, 82/01, 94/01,103/03, 148/13,98/19) uz prijavu na natječaj dužan je, osim dokaza o ispunjavanju traženih uvjeta, priložiti svu propisanu dokumentaciju prema posebnom Zakonu.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se poziva na pravo prednosti pri zapošljavanju u skladu s člankom 9. Zakona o profesionalnoj rehabilitaciji i zapošljavanju osoba s invaliditetom („Narodne novine“ broj 157/13, </w:t>
      </w:r>
      <w:r w:rsidRPr="00986F3B">
        <w:rPr>
          <w:rFonts w:ascii="Times New Roman" w:eastAsia="Times New Roman" w:hAnsi="Times New Roman" w:cs="Times New Roman"/>
          <w:lang w:eastAsia="hr-HR"/>
        </w:rPr>
        <w:lastRenderedPageBreak/>
        <w:t xml:space="preserve">152/14, 39/18,32/20)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986F3B">
        <w:rPr>
          <w:rFonts w:ascii="Times New Roman" w:eastAsia="Times New Roman" w:hAnsi="Times New Roman" w:cs="Times New Roman"/>
          <w:lang w:eastAsia="hr-HR"/>
        </w:rPr>
        <w:t>Vazmoslav</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eastAsia="hr-HR"/>
        </w:rPr>
        <w:t>Gržalja</w:t>
      </w:r>
      <w:proofErr w:type="spellEnd"/>
      <w:r w:rsidRPr="00986F3B">
        <w:rPr>
          <w:rFonts w:ascii="Times New Roman" w:eastAsia="Times New Roman" w:hAnsi="Times New Roman" w:cs="Times New Roman"/>
          <w:lang w:eastAsia="hr-HR"/>
        </w:rPr>
        <w:t xml:space="preserve">“ Buzet koji je dostupan na mrežnim stranicama Škole.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O točnom vremenu održavanja razgovora kandidati će biti obaviješteni putem web stanice i putem kontakta (e-mail ili broj mobitela/telefona kojeg su priložili u prijavi).</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Povjerenstvo može zatražiti i održavanje oglednog nastavnog sata za učitelje ili druge praktične provjere, sukladno Pravilniku o načinu i postupku zapošljavanja u Osnovnoj školi „</w:t>
      </w:r>
      <w:proofErr w:type="spellStart"/>
      <w:r w:rsidRPr="00986F3B">
        <w:rPr>
          <w:rFonts w:ascii="Times New Roman" w:eastAsia="Times New Roman" w:hAnsi="Times New Roman" w:cs="Times New Roman"/>
          <w:lang w:eastAsia="hr-HR"/>
        </w:rPr>
        <w:t>Vazmoslav</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eastAsia="hr-HR"/>
        </w:rPr>
        <w:t>Gržalja</w:t>
      </w:r>
      <w:proofErr w:type="spellEnd"/>
      <w:r w:rsidRPr="00986F3B">
        <w:rPr>
          <w:rFonts w:ascii="Times New Roman" w:eastAsia="Times New Roman" w:hAnsi="Times New Roman" w:cs="Times New Roman"/>
          <w:lang w:eastAsia="hr-HR"/>
        </w:rPr>
        <w:t>“ Buzet.</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Ako kandidat</w:t>
      </w:r>
      <w:r>
        <w:rPr>
          <w:rFonts w:ascii="Times New Roman" w:eastAsia="Times New Roman" w:hAnsi="Times New Roman" w:cs="Times New Roman"/>
          <w:lang w:eastAsia="hr-HR"/>
        </w:rPr>
        <w:t xml:space="preserve"> ne pristupi procjeni - intervj</w:t>
      </w:r>
      <w:r w:rsidRPr="00986F3B">
        <w:rPr>
          <w:rFonts w:ascii="Times New Roman" w:eastAsia="Times New Roman" w:hAnsi="Times New Roman" w:cs="Times New Roman"/>
          <w:lang w:eastAsia="hr-HR"/>
        </w:rPr>
        <w:t>u</w:t>
      </w:r>
      <w:r>
        <w:rPr>
          <w:rFonts w:ascii="Times New Roman" w:eastAsia="Times New Roman" w:hAnsi="Times New Roman" w:cs="Times New Roman"/>
          <w:lang w:eastAsia="hr-HR"/>
        </w:rPr>
        <w:t>u</w:t>
      </w:r>
      <w:r w:rsidRPr="00986F3B">
        <w:rPr>
          <w:rFonts w:ascii="Times New Roman" w:eastAsia="Times New Roman" w:hAnsi="Times New Roman" w:cs="Times New Roman"/>
          <w:lang w:eastAsia="hr-HR"/>
        </w:rPr>
        <w:t xml:space="preserve"> smatra se da je povukao prijavu na natječaj.</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Prijave s dokazima o ispunjavanju uvjeta dostavljaju se poštom na adresu škole:</w:t>
      </w:r>
    </w:p>
    <w:p w:rsidR="008D30B4" w:rsidRPr="00986F3B" w:rsidRDefault="008D30B4" w:rsidP="008D30B4">
      <w:p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Osnovna škola ''</w:t>
      </w:r>
      <w:proofErr w:type="spellStart"/>
      <w:r w:rsidRPr="00986F3B">
        <w:rPr>
          <w:rFonts w:ascii="Times New Roman" w:eastAsia="Times New Roman" w:hAnsi="Times New Roman" w:cs="Times New Roman"/>
          <w:b/>
          <w:lang w:eastAsia="hr-HR"/>
        </w:rPr>
        <w:t>Vazmoslav</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eastAsia="hr-HR"/>
        </w:rPr>
        <w:t>Gržalja</w:t>
      </w:r>
      <w:proofErr w:type="spellEnd"/>
      <w:r w:rsidRPr="00986F3B">
        <w:rPr>
          <w:rFonts w:ascii="Times New Roman" w:eastAsia="Times New Roman" w:hAnsi="Times New Roman" w:cs="Times New Roman"/>
          <w:b/>
          <w:lang w:eastAsia="hr-HR"/>
        </w:rPr>
        <w:t>''</w:t>
      </w:r>
    </w:p>
    <w:p w:rsidR="008D30B4" w:rsidRPr="00986F3B" w:rsidRDefault="008D30B4" w:rsidP="008D30B4">
      <w:p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II. istarske brigade 18, 52420 Buzet</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s obveznom naznakom "za n</w:t>
      </w:r>
      <w:r>
        <w:rPr>
          <w:rFonts w:ascii="Times New Roman" w:eastAsia="Times New Roman" w:hAnsi="Times New Roman" w:cs="Times New Roman"/>
          <w:lang w:eastAsia="hr-HR"/>
        </w:rPr>
        <w:t xml:space="preserve">atječaj učitelj hrvatskog </w:t>
      </w:r>
      <w:bookmarkStart w:id="0" w:name="_GoBack"/>
      <w:bookmarkEnd w:id="0"/>
      <w:r>
        <w:rPr>
          <w:rFonts w:ascii="Times New Roman" w:eastAsia="Times New Roman" w:hAnsi="Times New Roman" w:cs="Times New Roman"/>
          <w:lang w:eastAsia="hr-HR"/>
        </w:rPr>
        <w:t xml:space="preserve"> jezika i književnosti</w:t>
      </w:r>
      <w:r w:rsidRPr="00986F3B">
        <w:rPr>
          <w:rFonts w:ascii="Times New Roman" w:eastAsia="Times New Roman" w:hAnsi="Times New Roman" w:cs="Times New Roman"/>
          <w:lang w:eastAsia="hr-HR"/>
        </w:rPr>
        <w:t xml:space="preserve">".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Rok</w:t>
      </w:r>
      <w:r>
        <w:rPr>
          <w:rFonts w:ascii="Times New Roman" w:eastAsia="Times New Roman" w:hAnsi="Times New Roman" w:cs="Times New Roman"/>
          <w:lang w:eastAsia="hr-HR"/>
        </w:rPr>
        <w:t xml:space="preserve"> za prijavu kandidata je od 23.</w:t>
      </w:r>
      <w:r w:rsidRPr="00986F3B">
        <w:rPr>
          <w:rFonts w:ascii="Times New Roman" w:eastAsia="Times New Roman" w:hAnsi="Times New Roman" w:cs="Times New Roman"/>
          <w:lang w:eastAsia="hr-HR"/>
        </w:rPr>
        <w:t>8.</w:t>
      </w:r>
      <w:r>
        <w:rPr>
          <w:rFonts w:ascii="Times New Roman" w:eastAsia="Times New Roman" w:hAnsi="Times New Roman" w:cs="Times New Roman"/>
          <w:lang w:eastAsia="hr-HR"/>
        </w:rPr>
        <w:t>2022. do 31.</w:t>
      </w:r>
      <w:r w:rsidRPr="00986F3B">
        <w:rPr>
          <w:rFonts w:ascii="Times New Roman" w:eastAsia="Times New Roman" w:hAnsi="Times New Roman" w:cs="Times New Roman"/>
          <w:lang w:eastAsia="hr-HR"/>
        </w:rPr>
        <w:t xml:space="preserve">8.2022. godine.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Urednom prijavom smatra se prijava koja sadrži sve priloge navedene u natječaju i koja je pristigla u zadanom roku.</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Nepravodobne i nepotpune prijave na natječaj neće se razmatrati!</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S odabranim kandidatom sklopit će se Ugovor o radu. Natječajna dokumentacija neće se vraćati kandidatima.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Prilikom zapošljavanja oba spola su u ravnopravnom položaju.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lastRenderedPageBreak/>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Natječaj je objavljen na mrežnim stranicama i oglasnoj ploči Hrvatskog zavoda za zapošljavanje te mrežnim stanicama i oglasnoj ploči Škole </w:t>
      </w:r>
      <w:r>
        <w:rPr>
          <w:rFonts w:ascii="Times New Roman" w:eastAsia="Times New Roman" w:hAnsi="Times New Roman" w:cs="Times New Roman"/>
          <w:b/>
          <w:lang w:eastAsia="hr-HR"/>
        </w:rPr>
        <w:t>23</w:t>
      </w:r>
      <w:r w:rsidRPr="00986F3B">
        <w:rPr>
          <w:rFonts w:ascii="Times New Roman" w:eastAsia="Times New Roman" w:hAnsi="Times New Roman" w:cs="Times New Roman"/>
          <w:b/>
          <w:lang w:eastAsia="hr-HR"/>
        </w:rPr>
        <w:t>. kolovoza 2022. godine</w:t>
      </w:r>
      <w:r w:rsidRPr="00986F3B">
        <w:rPr>
          <w:rFonts w:ascii="Times New Roman" w:eastAsia="Times New Roman" w:hAnsi="Times New Roman" w:cs="Times New Roman"/>
          <w:lang w:eastAsia="hr-HR"/>
        </w:rPr>
        <w:t xml:space="preserve">. </w:t>
      </w:r>
    </w:p>
    <w:p w:rsidR="008D30B4"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p>
    <w:p w:rsidR="008D30B4"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KLASA:</w:t>
      </w:r>
      <w:r>
        <w:rPr>
          <w:rFonts w:ascii="Times New Roman" w:eastAsia="Times New Roman" w:hAnsi="Times New Roman" w:cs="Times New Roman"/>
          <w:lang w:eastAsia="hr-HR"/>
        </w:rPr>
        <w:t>110-04/22-01/11</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 2163-46-01-22-2</w:t>
      </w:r>
    </w:p>
    <w:p w:rsidR="008D30B4" w:rsidRPr="00986F3B" w:rsidRDefault="008D30B4" w:rsidP="008D30B4">
      <w:pPr>
        <w:spacing w:before="100" w:beforeAutospacing="1" w:after="100" w:afterAutospacing="1" w:line="240" w:lineRule="auto"/>
        <w:jc w:val="both"/>
        <w:rPr>
          <w:rFonts w:ascii="Times New Roman" w:eastAsia="Times New Roman" w:hAnsi="Times New Roman" w:cs="Times New Roman"/>
          <w:lang w:eastAsia="hr-HR"/>
        </w:rPr>
      </w:pPr>
    </w:p>
    <w:p w:rsidR="008D30B4" w:rsidRPr="00986F3B" w:rsidRDefault="008D30B4" w:rsidP="008D30B4">
      <w:pPr>
        <w:spacing w:before="100" w:beforeAutospacing="1" w:after="100" w:afterAutospacing="1" w:line="240" w:lineRule="auto"/>
        <w:ind w:left="3540" w:firstLine="708"/>
        <w:jc w:val="center"/>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Ravnateljica:</w:t>
      </w:r>
    </w:p>
    <w:p w:rsidR="008D30B4" w:rsidRPr="00986F3B" w:rsidRDefault="008D30B4" w:rsidP="008D30B4">
      <w:pPr>
        <w:spacing w:before="100" w:beforeAutospacing="1" w:after="100" w:afterAutospacing="1" w:line="240" w:lineRule="auto"/>
        <w:ind w:left="4956" w:firstLine="7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eastAsia="hr-HR"/>
        </w:rPr>
        <w:t xml:space="preserve">Jadranka Bartolić </w:t>
      </w:r>
      <w:proofErr w:type="spellStart"/>
      <w:r w:rsidRPr="00986F3B">
        <w:rPr>
          <w:rFonts w:ascii="Times New Roman" w:eastAsia="Times New Roman" w:hAnsi="Times New Roman" w:cs="Times New Roman"/>
          <w:lang w:eastAsia="hr-HR"/>
        </w:rPr>
        <w:t>Muzica</w:t>
      </w:r>
      <w:proofErr w:type="spellEnd"/>
      <w:r w:rsidRPr="00986F3B">
        <w:rPr>
          <w:rFonts w:ascii="Times New Roman" w:eastAsia="Times New Roman" w:hAnsi="Times New Roman" w:cs="Times New Roman"/>
          <w:lang w:eastAsia="hr-HR"/>
        </w:rPr>
        <w:t>, prof.</w:t>
      </w:r>
    </w:p>
    <w:p w:rsidR="008D30B4" w:rsidRDefault="008D30B4" w:rsidP="008D30B4"/>
    <w:p w:rsidR="009C050A" w:rsidRDefault="009C050A"/>
    <w:sectPr w:rsidR="009C0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8D30B4"/>
    <w:rsid w:val="009C05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6E2B"/>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9563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2022-08-23T12:28:00Z</dcterms:created>
  <dcterms:modified xsi:type="dcterms:W3CDTF">2022-08-23T12:30:00Z</dcterms:modified>
</cp:coreProperties>
</file>