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DC" w:rsidRPr="00043369" w:rsidRDefault="008E3ADC" w:rsidP="008E3AD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</w:t>
      </w:r>
      <w:r>
        <w:rPr>
          <w:rFonts w:eastAsia="Times New Roman" w:cstheme="minorHAnsi"/>
          <w:lang w:eastAsia="hr-HR"/>
        </w:rPr>
        <w:t>ravnateljic</w:t>
      </w:r>
      <w:r w:rsidR="00437397">
        <w:rPr>
          <w:rFonts w:eastAsia="Times New Roman" w:cstheme="minorHAnsi"/>
          <w:lang w:eastAsia="hr-HR"/>
        </w:rPr>
        <w:t xml:space="preserve">a </w:t>
      </w:r>
      <w:r w:rsidRPr="00043369">
        <w:rPr>
          <w:rFonts w:eastAsia="Times New Roman" w:cstheme="minorHAnsi"/>
          <w:lang w:eastAsia="hr-HR"/>
        </w:rPr>
        <w:t>Osno</w:t>
      </w:r>
      <w:r>
        <w:rPr>
          <w:rFonts w:eastAsia="Times New Roman" w:cstheme="minorHAnsi"/>
          <w:lang w:eastAsia="hr-HR"/>
        </w:rPr>
        <w:t>vne škole „</w:t>
      </w:r>
      <w:proofErr w:type="spellStart"/>
      <w:r>
        <w:rPr>
          <w:rFonts w:eastAsia="Times New Roman" w:cstheme="minorHAnsi"/>
          <w:lang w:eastAsia="hr-HR"/>
        </w:rPr>
        <w:t>Vazmoslav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Gržalja</w:t>
      </w:r>
      <w:proofErr w:type="spellEnd"/>
      <w:r>
        <w:rPr>
          <w:rFonts w:eastAsia="Times New Roman" w:cstheme="minorHAnsi"/>
          <w:lang w:eastAsia="hr-HR"/>
        </w:rPr>
        <w:t xml:space="preserve">“ </w:t>
      </w:r>
      <w:r w:rsidR="00437397">
        <w:rPr>
          <w:rFonts w:eastAsia="Times New Roman" w:cstheme="minorHAnsi"/>
          <w:lang w:eastAsia="hr-HR"/>
        </w:rPr>
        <w:t>30.listopada</w:t>
      </w:r>
      <w:r w:rsidRPr="00043369">
        <w:rPr>
          <w:rFonts w:eastAsia="Times New Roman" w:cstheme="minorHAnsi"/>
          <w:lang w:eastAsia="hr-HR"/>
        </w:rPr>
        <w:t xml:space="preserve"> 2023. godine, raspisuje:</w:t>
      </w:r>
    </w:p>
    <w:p w:rsidR="008E3ADC" w:rsidRDefault="008E3ADC" w:rsidP="008E3AD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8E3ADC" w:rsidRPr="0007000A" w:rsidRDefault="008E3ADC" w:rsidP="008E3AD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8E3ADC" w:rsidRPr="0007000A" w:rsidRDefault="008E3ADC" w:rsidP="008E3ADC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8E3ADC" w:rsidRDefault="008E3ADC" w:rsidP="008E3ADC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8E3ADC" w:rsidRDefault="008E3ADC" w:rsidP="008E3ADC">
      <w:pPr>
        <w:spacing w:after="0" w:line="276" w:lineRule="auto"/>
        <w:rPr>
          <w:rFonts w:eastAsia="Times New Roman" w:cstheme="minorHAnsi"/>
          <w:lang w:eastAsia="hr-HR"/>
        </w:rPr>
      </w:pPr>
    </w:p>
    <w:p w:rsidR="008E3ADC" w:rsidRPr="00A06DE7" w:rsidRDefault="008E3ADC" w:rsidP="008E3ADC">
      <w:pPr>
        <w:spacing w:after="0" w:line="276" w:lineRule="auto"/>
        <w:rPr>
          <w:rFonts w:eastAsia="Times New Roman" w:cstheme="minorHAnsi"/>
          <w:lang w:eastAsia="hr-HR"/>
        </w:rPr>
      </w:pPr>
    </w:p>
    <w:p w:rsidR="008E3ADC" w:rsidRPr="00A06DE7" w:rsidRDefault="008E3ADC" w:rsidP="008E3ADC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</w:t>
      </w:r>
      <w:r w:rsidR="00FC57D2">
        <w:rPr>
          <w:rFonts w:eastAsia="Times New Roman" w:cstheme="minorHAnsi"/>
          <w:lang w:eastAsia="hr-HR"/>
        </w:rPr>
        <w:t>KUHAR/KUHARICA</w:t>
      </w:r>
      <w:r w:rsidRPr="00A06DE7">
        <w:rPr>
          <w:rFonts w:eastAsia="Times New Roman" w:cstheme="minorHAnsi"/>
          <w:lang w:eastAsia="hr-HR"/>
        </w:rPr>
        <w:t>,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FC57D2">
        <w:rPr>
          <w:rFonts w:eastAsia="Times New Roman" w:cstheme="minorHAnsi"/>
          <w:lang w:eastAsia="hr-HR"/>
        </w:rPr>
        <w:t xml:space="preserve"> na </w:t>
      </w:r>
      <w:r w:rsidRPr="00A06DE7">
        <w:rPr>
          <w:rFonts w:eastAsia="Times New Roman" w:cstheme="minorHAnsi"/>
          <w:lang w:eastAsia="hr-HR"/>
        </w:rPr>
        <w:t>ODREĐENO,</w:t>
      </w:r>
      <w:r>
        <w:rPr>
          <w:rFonts w:eastAsia="Times New Roman" w:cstheme="minorHAnsi"/>
          <w:lang w:eastAsia="hr-HR"/>
        </w:rPr>
        <w:t xml:space="preserve"> </w:t>
      </w:r>
      <w:r w:rsidR="00FC57D2">
        <w:rPr>
          <w:rFonts w:eastAsia="Times New Roman" w:cstheme="minorHAnsi"/>
          <w:lang w:eastAsia="hr-HR"/>
        </w:rPr>
        <w:t>NE</w:t>
      </w:r>
      <w:r>
        <w:rPr>
          <w:rFonts w:eastAsia="Times New Roman" w:cstheme="minorHAnsi"/>
          <w:lang w:eastAsia="hr-HR"/>
        </w:rPr>
        <w:t xml:space="preserve">PUNO RADNO VRIJEME, odnosno </w:t>
      </w:r>
      <w:r w:rsidR="00FC57D2">
        <w:rPr>
          <w:rFonts w:eastAsia="Times New Roman" w:cstheme="minorHAnsi"/>
          <w:lang w:eastAsia="hr-HR"/>
        </w:rPr>
        <w:t>20 sati tjednog radnog vremena, do kraja nastavne godine 2023./24.</w:t>
      </w:r>
    </w:p>
    <w:p w:rsidR="008E3ADC" w:rsidRDefault="008E3ADC" w:rsidP="008E3ADC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>
        <w:rPr>
          <w:rFonts w:eastAsia="Times New Roman" w:cstheme="minorHAnsi"/>
          <w:lang w:eastAsia="hr-HR"/>
        </w:rPr>
        <w:t>Matična škola Buzet</w:t>
      </w:r>
    </w:p>
    <w:p w:rsidR="008E3ADC" w:rsidRPr="00A06DE7" w:rsidRDefault="008E3ADC" w:rsidP="008E3ADC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8E3ADC" w:rsidRDefault="008E3ADC" w:rsidP="008E3ADC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 sukladno članku 13. Zakona o ravnopravnosti spolova („Narodne novine“ broj 82/08, 69/17)</w:t>
      </w:r>
      <w:r>
        <w:rPr>
          <w:rFonts w:eastAsia="Times New Roman" w:cstheme="minorHAnsi"/>
          <w:lang w:eastAsia="hr-HR"/>
        </w:rPr>
        <w:t>.</w:t>
      </w:r>
    </w:p>
    <w:p w:rsidR="00877CAA" w:rsidRDefault="00877CAA" w:rsidP="008E3ADC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Uvjeti: </w:t>
      </w:r>
    </w:p>
    <w:p w:rsidR="00877CAA" w:rsidRDefault="00877CAA" w:rsidP="008E3ADC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-Opći uvjeti za zasnivanjem radnog odnosa propisani Zakonom o radu (Narodne novine br.93/14., 127/17.,98/19. i 151/22.) </w:t>
      </w:r>
    </w:p>
    <w:p w:rsidR="00877CAA" w:rsidRPr="00A06DE7" w:rsidRDefault="00877CAA" w:rsidP="008E3ADC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-završena srednja škola-program kuhar odnosno KV kuhar </w:t>
      </w:r>
    </w:p>
    <w:p w:rsidR="008E3ADC" w:rsidRPr="00A921DE" w:rsidRDefault="008E3ADC" w:rsidP="008E3ADC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školi.</w:t>
      </w:r>
    </w:p>
    <w:p w:rsidR="008E3ADC" w:rsidRPr="0013739B" w:rsidRDefault="008E3ADC" w:rsidP="008E3ADC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8E3ADC" w:rsidRPr="0013739B" w:rsidRDefault="00877CAA" w:rsidP="008E3AD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Dokaza o stečenoj stručnoj spremi </w:t>
      </w:r>
    </w:p>
    <w:p w:rsidR="008E3ADC" w:rsidRPr="0013739B" w:rsidRDefault="008E3ADC" w:rsidP="008E3AD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8E3ADC" w:rsidRPr="0013739B" w:rsidRDefault="008E3ADC" w:rsidP="008E3AD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8E3ADC" w:rsidRPr="0013739B" w:rsidRDefault="008E3ADC" w:rsidP="008E3AD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uvjerenje da se protiv kandidata ne vodi kazneni postupak u Republici Hrvatskoj, ne starije od tri (3) mjeseca u skladu s člankom 106. Zakona o odgoju i obrazovanju u osnovnoj i srednjoj školi,</w:t>
      </w:r>
    </w:p>
    <w:p w:rsidR="008E3ADC" w:rsidRPr="00BE0CA5" w:rsidRDefault="008E3ADC" w:rsidP="008E3AD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8E3ADC" w:rsidRPr="00A06DE7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 izvornike traženih dokumenata. U svrhu utvrđivanja vjerodostojnosti dokumentacije kandidata koji je zadovoljio/la u postupku, izvršit će se uvid u izvornu ili ovjerenu dokumentaciju, prije zaključivanja ugovora o radu.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 telefona ili mobitela, po mogućnosti e-mail adresu na koju će mu biti dostavljena obavijest o provedbi natječajnog postupka) i naziv radnog mjesta na koji se prijavljuje. Time kandidat daje privolu za obradu osobnih podataka navedenih u svim dostavljenim prilozima odnosno ispravama za potrebe provedbe javnog natječaja.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 koji ostvaruje pravo prednosti pri zapošljavanju u vrijeme objave ovog natječaja, prema posebnim propisima, dužan je u prijavi na natječaj pozvati se na pravo prednosti koje ostvaruje samo </w:t>
      </w:r>
      <w:r w:rsidRPr="00A06DE7">
        <w:rPr>
          <w:rFonts w:eastAsia="Times New Roman" w:cstheme="minorHAnsi"/>
          <w:lang w:eastAsia="hr-HR"/>
        </w:rPr>
        <w:lastRenderedPageBreak/>
        <w:t xml:space="preserve">pod jednakim uvjetima. Da bi ostvario prednost pri zapošljavanju, kandidat koji ispunjava uvjete za ostvarivanje toga prava, dužan je uz prijavu na natječaj priložiti sve potrebne dokaze. 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 rata i članovima nj</w:t>
      </w:r>
      <w:r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98/19) i Zakona o izmjenama i dopunama Zakona o hrvatskim braniteljima iz Domovinskog rata i članovima njihovih obitelji </w:t>
      </w:r>
      <w:r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 zapošljavanju pod jednakim uvjetima i uz prijavu na natječaj priložiti dokaze iz čl. 103. st.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 rata i članovima n</w:t>
      </w:r>
      <w:r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98/19) i Zakona o izmjenama i dopunama Zakona o hrvatskim braniteljima iz Domovinskog rata i članovima njihovih obitelji </w:t>
      </w:r>
      <w:r>
        <w:rPr>
          <w:rFonts w:eastAsia="Times New Roman" w:cstheme="minorHAnsi"/>
          <w:lang w:eastAsia="hr-HR"/>
        </w:rPr>
        <w:t>(„NN“ broj 84/</w:t>
      </w:r>
      <w:r w:rsidRPr="00A06DE7">
        <w:rPr>
          <w:rFonts w:eastAsia="Times New Roman" w:cstheme="minorHAnsi"/>
          <w:lang w:eastAsia="hr-HR"/>
        </w:rPr>
        <w:t xml:space="preserve">21). Poveznica na internetsku </w:t>
      </w:r>
      <w:r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Pr="00A06DE7">
        <w:rPr>
          <w:rFonts w:eastAsia="Times New Roman" w:cstheme="minorHAnsi"/>
          <w:lang w:eastAsia="hr-HR"/>
        </w:rPr>
        <w:t xml:space="preserve"> 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Dodatne informacije o dokazima koji su potrebni za ostvarivanje prava prednosti pri zapošljavanju, potražiti na slijedećoj poveznici: </w:t>
      </w:r>
    </w:p>
    <w:p w:rsidR="008E3ADC" w:rsidRDefault="00D836BB" w:rsidP="008E3ADC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8E3ADC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 stradalnicima iz D</w:t>
      </w:r>
      <w:r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 do 3. Zakona o civilnim stradalnicima iz D</w:t>
      </w:r>
      <w:r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 xml:space="preserve">“ broj 84/21), uz prijavu na natječaj dužne su u prijavi na natječaj pozvati se na pravo prednosti pri zapošljavanju pod jednakim uvjetima i uz prijavu dostaviti i dokaze iz stavka 1. članka 49. Zakona o civilnim stradalnicima iz Domovinskog rata. Poveznica na internetsku stranicu </w:t>
      </w:r>
      <w:r>
        <w:rPr>
          <w:rFonts w:eastAsia="Times New Roman" w:cstheme="minorHAnsi"/>
          <w:lang w:eastAsia="hr-HR"/>
        </w:rPr>
        <w:t>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Pr="00A06DE7">
        <w:rPr>
          <w:rFonts w:eastAsia="Times New Roman" w:cstheme="minorHAnsi"/>
          <w:lang w:eastAsia="hr-HR"/>
        </w:rPr>
        <w:t xml:space="preserve"> 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Poveznica na internetsku stranicu Ministarstva hrvatskih branitelja sa popisom dokaza potrebnih za ostvarivanja prava prednosti prema Zakonu o civilnim stradalnicima iz Domovinskog rata: </w:t>
      </w:r>
      <w:hyperlink r:id="rId8" w:history="1">
        <w:r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 vojnih i civilni</w:t>
      </w:r>
      <w:r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 108/95, 108/96, 82/01, 94/01,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98/19) uz prijavu na natječaj dužan je, osim dokaza o ispunjavanju traženih uvjeta, priložiti svu propisanu dokumentaciju prema posebnom Zakonu. 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ispunjavaju uvjete natječaja bit će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O točnom vremenu održavanja razgovora kandidati će biti obaviješteni putem web stanice i putem kontakta (e-mail ili broj mobitela/telefona kojeg su priložili u prijavi).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U skladu s uredbom Europske unije 2016/679 Europskog parlamenta i Vijeća od 17. travnja 2016. godine te Zakonom o provedbi Opće uredbe o zaštiti podataka („Narodne novine“ broj 42/18) prijavom na natječaj osoba daje privolu za prikupljanje i obradu podataka iz natječajne dokumentacije, a sve u svrhu provedbe natječaja za zapošljavanje. </w:t>
      </w:r>
    </w:p>
    <w:p w:rsidR="008E3ADC" w:rsidRPr="00A06DE7" w:rsidRDefault="008E3ADC" w:rsidP="008E3AD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dostavljaju se poštom na adresu škole:</w:t>
      </w:r>
    </w:p>
    <w:p w:rsidR="008E3ADC" w:rsidRPr="00A06DE7" w:rsidRDefault="008E3ADC" w:rsidP="008E3ADC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>
        <w:rPr>
          <w:rFonts w:eastAsia="Times New Roman" w:cstheme="minorHAnsi"/>
          <w:b/>
          <w:lang w:eastAsia="hr-HR"/>
        </w:rPr>
        <w:t>“</w:t>
      </w:r>
    </w:p>
    <w:p w:rsidR="008E3ADC" w:rsidRPr="00A06DE7" w:rsidRDefault="008E3ADC" w:rsidP="008E3ADC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18, 52420 Buzet</w:t>
      </w:r>
    </w:p>
    <w:p w:rsidR="008E3ADC" w:rsidRPr="00A921DE" w:rsidRDefault="008E3ADC" w:rsidP="008E3AD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s obveznom naznakom "za natječaj </w:t>
      </w:r>
      <w:r w:rsidR="008F590C">
        <w:rPr>
          <w:rFonts w:eastAsia="Times New Roman" w:cstheme="minorHAnsi"/>
          <w:lang w:eastAsia="hr-HR"/>
        </w:rPr>
        <w:t xml:space="preserve">kuhar/kuharica- </w:t>
      </w:r>
      <w:r>
        <w:rPr>
          <w:rFonts w:eastAsia="Times New Roman" w:cstheme="minorHAnsi"/>
          <w:lang w:eastAsia="hr-HR"/>
        </w:rPr>
        <w:t>određeno</w:t>
      </w:r>
      <w:r w:rsidRPr="00A06DE7">
        <w:rPr>
          <w:rFonts w:eastAsia="Times New Roman" w:cstheme="minorHAnsi"/>
          <w:lang w:eastAsia="hr-HR"/>
        </w:rPr>
        <w:t xml:space="preserve">". </w:t>
      </w:r>
    </w:p>
    <w:p w:rsidR="008E3ADC" w:rsidRPr="00043369" w:rsidRDefault="008E3ADC" w:rsidP="008E3ADC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>
        <w:rPr>
          <w:rFonts w:eastAsia="Times New Roman" w:cstheme="minorHAnsi"/>
          <w:b/>
          <w:lang w:eastAsia="hr-HR"/>
        </w:rPr>
        <w:t xml:space="preserve"> za prijavu kandidata je od </w:t>
      </w:r>
      <w:r w:rsidR="00437397">
        <w:rPr>
          <w:rFonts w:eastAsia="Times New Roman" w:cstheme="minorHAnsi"/>
          <w:b/>
          <w:lang w:eastAsia="hr-HR"/>
        </w:rPr>
        <w:t>30.10</w:t>
      </w:r>
      <w:r w:rsidRPr="00043369">
        <w:rPr>
          <w:rFonts w:eastAsia="Times New Roman" w:cstheme="minorHAnsi"/>
          <w:b/>
          <w:lang w:eastAsia="hr-HR"/>
        </w:rPr>
        <w:t>.2023</w:t>
      </w:r>
      <w:r>
        <w:rPr>
          <w:rFonts w:eastAsia="Times New Roman" w:cstheme="minorHAnsi"/>
          <w:b/>
          <w:lang w:eastAsia="hr-HR"/>
        </w:rPr>
        <w:t xml:space="preserve">. do </w:t>
      </w:r>
      <w:r w:rsidR="00D836BB">
        <w:rPr>
          <w:rFonts w:eastAsia="Times New Roman" w:cstheme="minorHAnsi"/>
          <w:b/>
          <w:lang w:eastAsia="hr-HR"/>
        </w:rPr>
        <w:t>7</w:t>
      </w:r>
      <w:bookmarkStart w:id="0" w:name="_GoBack"/>
      <w:bookmarkEnd w:id="0"/>
      <w:r w:rsidR="00437397">
        <w:rPr>
          <w:rFonts w:eastAsia="Times New Roman" w:cstheme="minorHAnsi"/>
          <w:b/>
          <w:lang w:eastAsia="hr-HR"/>
        </w:rPr>
        <w:t>.11</w:t>
      </w:r>
      <w:r w:rsidRPr="00043369">
        <w:rPr>
          <w:rFonts w:eastAsia="Times New Roman" w:cstheme="minorHAnsi"/>
          <w:b/>
          <w:lang w:eastAsia="hr-HR"/>
        </w:rPr>
        <w:t xml:space="preserve">.2023. godine. 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Nepravodobne i nepotpune prijave na natječaj neće se razmatrati!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S odabranim kandidatom sklopit će se Ugovor o radu. Natječajna dokumentacija neće se vraćati kandidatima. 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8E3ADC" w:rsidRDefault="008E3ADC" w:rsidP="008E3AD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će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svi kandidati obaviješteni i neće biti pojedinačno pisano obavještavani. </w:t>
      </w:r>
    </w:p>
    <w:p w:rsidR="008E3ADC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izvješćuje istim tekstom obavijesti o rezultatima natječaja pisanom poštanskom pošiljkom, pri čemu se kandidate koji se pozivaju na pravo prednosti pri zapošljavanju prema posebnom zakonu izvješćuje pisanom preporučenom poštanskom pošiljkom s povratnicom. </w:t>
      </w:r>
    </w:p>
    <w:p w:rsidR="008E3ADC" w:rsidRPr="00043369" w:rsidRDefault="008E3ADC" w:rsidP="008E3A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 xml:space="preserve">mrežnim stanicama i oglasnoj ploči Škole </w:t>
      </w:r>
      <w:r w:rsidR="00437397">
        <w:rPr>
          <w:rFonts w:eastAsia="Times New Roman" w:cstheme="minorHAnsi"/>
          <w:b/>
          <w:lang w:eastAsia="hr-HR"/>
        </w:rPr>
        <w:t>30.listopada</w:t>
      </w:r>
      <w:r w:rsidRPr="00043369">
        <w:rPr>
          <w:rFonts w:eastAsia="Times New Roman" w:cstheme="minorHAnsi"/>
          <w:b/>
          <w:lang w:eastAsia="hr-HR"/>
        </w:rPr>
        <w:t xml:space="preserve"> 2023.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8E3ADC" w:rsidRPr="00C7195F" w:rsidRDefault="008E3ADC" w:rsidP="008E3ADC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8E3ADC" w:rsidRDefault="008E3ADC" w:rsidP="008E3ADC">
      <w:pPr>
        <w:spacing w:after="120" w:line="276" w:lineRule="auto"/>
        <w:ind w:left="4248" w:firstLine="708"/>
      </w:pPr>
      <w:r>
        <w:t xml:space="preserve"> </w:t>
      </w:r>
      <w:r w:rsidR="00437397">
        <w:t xml:space="preserve">    </w:t>
      </w:r>
      <w:r>
        <w:t xml:space="preserve"> </w:t>
      </w:r>
      <w:r w:rsidR="00437397">
        <w:t xml:space="preserve">Ravnateljica: </w:t>
      </w:r>
      <w:r>
        <w:t xml:space="preserve"> </w:t>
      </w:r>
    </w:p>
    <w:p w:rsidR="008E3ADC" w:rsidRDefault="008E3ADC" w:rsidP="008E3ADC">
      <w:pPr>
        <w:spacing w:after="120" w:line="276" w:lineRule="auto"/>
        <w:ind w:left="4248"/>
      </w:pPr>
      <w:r>
        <w:t xml:space="preserve">        </w:t>
      </w:r>
      <w:r w:rsidR="00437397">
        <w:t xml:space="preserve">Jadranka Bartolić </w:t>
      </w:r>
      <w:proofErr w:type="spellStart"/>
      <w:r w:rsidR="00437397">
        <w:t>Muzica,prof</w:t>
      </w:r>
      <w:proofErr w:type="spellEnd"/>
      <w:r w:rsidR="00437397">
        <w:t xml:space="preserve">. </w:t>
      </w:r>
      <w:r>
        <w:t xml:space="preserve"> </w:t>
      </w:r>
    </w:p>
    <w:p w:rsidR="008E3ADC" w:rsidRPr="006E2117" w:rsidRDefault="008E3ADC" w:rsidP="008E3ADC">
      <w:pPr>
        <w:spacing w:after="0" w:line="276" w:lineRule="auto"/>
      </w:pPr>
      <w:r>
        <w:t>KLASA: 112-02/23-01/1</w:t>
      </w:r>
      <w:r w:rsidR="008F590C">
        <w:t>3</w:t>
      </w:r>
    </w:p>
    <w:p w:rsidR="008E3ADC" w:rsidRPr="00F44A5E" w:rsidRDefault="008E3ADC" w:rsidP="008E3ADC">
      <w:pPr>
        <w:spacing w:line="276" w:lineRule="auto"/>
      </w:pPr>
      <w:r>
        <w:t>URBROJ: 2163-46-01-23-2</w:t>
      </w:r>
    </w:p>
    <w:p w:rsidR="00FD5AE2" w:rsidRDefault="00FD5AE2"/>
    <w:sectPr w:rsidR="00FD5AE2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DC"/>
    <w:rsid w:val="00437397"/>
    <w:rsid w:val="00877CAA"/>
    <w:rsid w:val="008E3ADC"/>
    <w:rsid w:val="008F590C"/>
    <w:rsid w:val="00D836BB"/>
    <w:rsid w:val="00FC57D2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86E5"/>
  <w15:chartTrackingRefBased/>
  <w15:docId w15:val="{515F3780-7FD3-48CE-9249-0F7E50A8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dcterms:created xsi:type="dcterms:W3CDTF">2023-10-30T13:33:00Z</dcterms:created>
  <dcterms:modified xsi:type="dcterms:W3CDTF">2023-10-30T13:33:00Z</dcterms:modified>
</cp:coreProperties>
</file>